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211"/>
      </w:tblGrid>
      <w:tr w:rsidR="000D146A" w:rsidRPr="009B7630" w:rsidTr="000D146A">
        <w:tc>
          <w:tcPr>
            <w:tcW w:w="5211" w:type="dxa"/>
          </w:tcPr>
          <w:p w:rsidR="000D146A" w:rsidRPr="009B7630" w:rsidRDefault="000D146A" w:rsidP="009B7630">
            <w:pPr>
              <w:jc w:val="center"/>
              <w:rPr>
                <w:rFonts w:asciiTheme="majorHAnsi" w:hAnsiTheme="majorHAnsi" w:cstheme="majorHAnsi"/>
                <w:b/>
                <w:sz w:val="22"/>
              </w:rPr>
            </w:pPr>
            <w:r w:rsidRPr="009B7630">
              <w:rPr>
                <w:rFonts w:asciiTheme="majorHAnsi" w:hAnsiTheme="majorHAnsi" w:cstheme="majorHAnsi"/>
                <w:b/>
                <w:sz w:val="22"/>
              </w:rPr>
              <w:t xml:space="preserve">SỞ GIÁO DỤC VÀ ĐÀO TẠO </w:t>
            </w:r>
          </w:p>
          <w:p w:rsidR="000D146A" w:rsidRPr="009B7630" w:rsidRDefault="000D146A" w:rsidP="009B7630">
            <w:pPr>
              <w:jc w:val="center"/>
              <w:rPr>
                <w:rFonts w:asciiTheme="majorHAnsi" w:hAnsiTheme="majorHAnsi" w:cstheme="majorHAnsi"/>
                <w:b/>
                <w:sz w:val="22"/>
              </w:rPr>
            </w:pPr>
            <w:r w:rsidRPr="009B7630">
              <w:rPr>
                <w:rFonts w:asciiTheme="majorHAnsi" w:hAnsiTheme="majorHAnsi" w:cstheme="majorHAnsi"/>
                <w:b/>
                <w:sz w:val="22"/>
              </w:rPr>
              <w:t>THÀNH PHỐ HỒ CHÍ MINH</w:t>
            </w:r>
          </w:p>
          <w:p w:rsidR="000D146A" w:rsidRPr="009B7630" w:rsidRDefault="000D146A" w:rsidP="009B7630">
            <w:pPr>
              <w:jc w:val="center"/>
              <w:rPr>
                <w:rFonts w:asciiTheme="majorHAnsi" w:hAnsiTheme="majorHAnsi" w:cstheme="majorHAnsi"/>
                <w:b/>
                <w:sz w:val="22"/>
              </w:rPr>
            </w:pPr>
            <w:r w:rsidRPr="009B7630">
              <w:rPr>
                <w:rFonts w:asciiTheme="majorHAnsi" w:hAnsiTheme="majorHAnsi" w:cstheme="majorHAnsi"/>
                <w:b/>
                <w:sz w:val="22"/>
              </w:rPr>
              <w:t>TRƯỜNG THPT THĂNG LONG</w:t>
            </w:r>
          </w:p>
        </w:tc>
        <w:tc>
          <w:tcPr>
            <w:tcW w:w="5211" w:type="dxa"/>
          </w:tcPr>
          <w:p w:rsidR="000D146A" w:rsidRPr="009B7630" w:rsidRDefault="000D146A" w:rsidP="009B7630">
            <w:pPr>
              <w:jc w:val="center"/>
              <w:rPr>
                <w:rFonts w:asciiTheme="majorHAnsi" w:hAnsiTheme="majorHAnsi" w:cstheme="majorHAnsi"/>
                <w:b/>
                <w:sz w:val="22"/>
              </w:rPr>
            </w:pPr>
            <w:r w:rsidRPr="009B7630">
              <w:rPr>
                <w:rFonts w:asciiTheme="majorHAnsi" w:hAnsiTheme="majorHAnsi" w:cstheme="majorHAnsi"/>
                <w:b/>
                <w:sz w:val="22"/>
              </w:rPr>
              <w:t>ĐỀ CƯƠNG ÔN TẬP HỌC KỲ II (2017 – 2018)</w:t>
            </w:r>
          </w:p>
          <w:p w:rsidR="000D146A" w:rsidRPr="009B7630" w:rsidRDefault="000D146A" w:rsidP="009B7630">
            <w:pPr>
              <w:jc w:val="center"/>
              <w:rPr>
                <w:rFonts w:asciiTheme="majorHAnsi" w:hAnsiTheme="majorHAnsi" w:cstheme="majorHAnsi"/>
                <w:b/>
                <w:sz w:val="22"/>
              </w:rPr>
            </w:pPr>
            <w:r w:rsidRPr="009B7630">
              <w:rPr>
                <w:rFonts w:asciiTheme="majorHAnsi" w:hAnsiTheme="majorHAnsi" w:cstheme="majorHAnsi"/>
                <w:b/>
                <w:sz w:val="22"/>
              </w:rPr>
              <w:t>MÔN: HÓA 11</w:t>
            </w:r>
          </w:p>
        </w:tc>
      </w:tr>
    </w:tbl>
    <w:p w:rsidR="000D146A" w:rsidRPr="009B7630" w:rsidRDefault="000D146A" w:rsidP="009B7630">
      <w:pPr>
        <w:jc w:val="center"/>
        <w:rPr>
          <w:rFonts w:asciiTheme="majorHAnsi" w:hAnsiTheme="majorHAnsi" w:cstheme="majorHAnsi"/>
          <w:b/>
          <w:sz w:val="22"/>
        </w:rPr>
      </w:pPr>
    </w:p>
    <w:p w:rsidR="005733FA" w:rsidRPr="009B7630" w:rsidRDefault="005733FA" w:rsidP="009B7630">
      <w:pPr>
        <w:jc w:val="center"/>
        <w:rPr>
          <w:rFonts w:asciiTheme="majorHAnsi" w:hAnsiTheme="majorHAnsi" w:cstheme="majorHAnsi"/>
          <w:b/>
          <w:sz w:val="22"/>
        </w:rPr>
      </w:pPr>
    </w:p>
    <w:p w:rsidR="005733FA" w:rsidRPr="009B7630" w:rsidRDefault="005733FA" w:rsidP="009B7630">
      <w:pPr>
        <w:jc w:val="both"/>
        <w:rPr>
          <w:rFonts w:asciiTheme="majorHAnsi" w:hAnsiTheme="majorHAnsi" w:cstheme="majorHAnsi"/>
          <w:b/>
          <w:sz w:val="22"/>
        </w:rPr>
      </w:pPr>
      <w:r w:rsidRPr="009B7630">
        <w:rPr>
          <w:rFonts w:asciiTheme="majorHAnsi" w:hAnsiTheme="majorHAnsi" w:cstheme="majorHAnsi"/>
          <w:b/>
          <w:sz w:val="22"/>
        </w:rPr>
        <w:t xml:space="preserve">DẠNG 1: HOÀN THÀNH CHUỔI PHẢN ỨNG: </w:t>
      </w:r>
    </w:p>
    <w:p w:rsidR="008D4277" w:rsidRPr="009B7630" w:rsidRDefault="00CD0726" w:rsidP="009B7630">
      <w:pPr>
        <w:ind w:right="-413"/>
        <w:rPr>
          <w:rFonts w:asciiTheme="majorHAnsi" w:hAnsiTheme="majorHAnsi" w:cstheme="majorHAnsi"/>
          <w:sz w:val="22"/>
          <w:lang w:val="pt-BR"/>
        </w:rPr>
      </w:pPr>
      <w:r w:rsidRPr="009B7630">
        <w:rPr>
          <w:rFonts w:asciiTheme="majorHAnsi" w:hAnsiTheme="majorHAnsi" w:cstheme="majorHAnsi"/>
          <w:sz w:val="22"/>
          <w:lang w:val="pt-BR"/>
        </w:rPr>
        <w:t>1</w:t>
      </w:r>
      <w:r w:rsidR="000426A1" w:rsidRPr="009B7630">
        <w:rPr>
          <w:rFonts w:asciiTheme="majorHAnsi" w:hAnsiTheme="majorHAnsi" w:cstheme="majorHAnsi"/>
          <w:sz w:val="22"/>
          <w:lang w:val="pt-BR"/>
        </w:rPr>
        <w:t xml:space="preserve">. Tinh bột </w:t>
      </w:r>
      <w:r w:rsidR="000426A1" w:rsidRPr="009B7630">
        <w:rPr>
          <w:rFonts w:asciiTheme="majorHAnsi" w:hAnsiTheme="majorHAnsi" w:cstheme="majorHAnsi"/>
          <w:sz w:val="22"/>
        </w:rPr>
        <w:sym w:font="Symbol" w:char="F0AE"/>
      </w:r>
      <w:r w:rsidR="000426A1" w:rsidRPr="009B7630">
        <w:rPr>
          <w:rFonts w:asciiTheme="majorHAnsi" w:hAnsiTheme="majorHAnsi" w:cstheme="majorHAnsi"/>
          <w:sz w:val="22"/>
          <w:lang w:val="pt-BR"/>
        </w:rPr>
        <w:t xml:space="preserve"> glucozo </w:t>
      </w:r>
      <w:r w:rsidR="000426A1" w:rsidRPr="009B7630">
        <w:rPr>
          <w:rFonts w:asciiTheme="majorHAnsi" w:hAnsiTheme="majorHAnsi" w:cstheme="majorHAnsi"/>
          <w:sz w:val="22"/>
        </w:rPr>
        <w:sym w:font="Symbol" w:char="F0AE"/>
      </w:r>
      <w:r w:rsidR="000426A1" w:rsidRPr="009B7630">
        <w:rPr>
          <w:rFonts w:asciiTheme="majorHAnsi" w:hAnsiTheme="majorHAnsi" w:cstheme="majorHAnsi"/>
          <w:sz w:val="22"/>
          <w:lang w:val="pt-BR"/>
        </w:rPr>
        <w:t xml:space="preserve"> ancol etylic </w:t>
      </w:r>
      <w:r w:rsidR="000426A1" w:rsidRPr="009B7630">
        <w:rPr>
          <w:rFonts w:asciiTheme="majorHAnsi" w:hAnsiTheme="majorHAnsi" w:cstheme="majorHAnsi"/>
          <w:sz w:val="22"/>
        </w:rPr>
        <w:sym w:font="Symbol" w:char="F0AE"/>
      </w:r>
      <w:r w:rsidR="000426A1" w:rsidRPr="009B7630">
        <w:rPr>
          <w:rFonts w:asciiTheme="majorHAnsi" w:hAnsiTheme="majorHAnsi" w:cstheme="majorHAnsi"/>
          <w:sz w:val="22"/>
          <w:lang w:val="pt-BR"/>
        </w:rPr>
        <w:t xml:space="preserve"> etylen </w:t>
      </w:r>
      <w:r w:rsidR="000426A1" w:rsidRPr="009B7630">
        <w:rPr>
          <w:rFonts w:asciiTheme="majorHAnsi" w:hAnsiTheme="majorHAnsi" w:cstheme="majorHAnsi"/>
          <w:sz w:val="22"/>
        </w:rPr>
        <w:sym w:font="Symbol" w:char="F0AE"/>
      </w:r>
      <w:r w:rsidR="000426A1" w:rsidRPr="009B7630">
        <w:rPr>
          <w:rFonts w:asciiTheme="majorHAnsi" w:hAnsiTheme="majorHAnsi" w:cstheme="majorHAnsi"/>
          <w:sz w:val="22"/>
          <w:lang w:val="pt-BR"/>
        </w:rPr>
        <w:t xml:space="preserve"> ancol etylic </w:t>
      </w:r>
      <w:r w:rsidR="000426A1" w:rsidRPr="009B7630">
        <w:rPr>
          <w:rFonts w:asciiTheme="majorHAnsi" w:hAnsiTheme="majorHAnsi" w:cstheme="majorHAnsi"/>
          <w:sz w:val="22"/>
        </w:rPr>
        <w:sym w:font="Symbol" w:char="F0AE"/>
      </w:r>
      <w:r w:rsidR="000426A1" w:rsidRPr="009B7630">
        <w:rPr>
          <w:rFonts w:asciiTheme="majorHAnsi" w:hAnsiTheme="majorHAnsi" w:cstheme="majorHAnsi"/>
          <w:sz w:val="22"/>
          <w:lang w:val="pt-BR"/>
        </w:rPr>
        <w:t xml:space="preserve"> etyl clorua </w:t>
      </w:r>
      <w:r w:rsidR="000426A1" w:rsidRPr="009B7630">
        <w:rPr>
          <w:rFonts w:asciiTheme="majorHAnsi" w:hAnsiTheme="majorHAnsi" w:cstheme="majorHAnsi"/>
          <w:sz w:val="22"/>
        </w:rPr>
        <w:sym w:font="Symbol" w:char="F0AE"/>
      </w:r>
      <w:r w:rsidR="000426A1" w:rsidRPr="009B7630">
        <w:rPr>
          <w:rFonts w:asciiTheme="majorHAnsi" w:hAnsiTheme="majorHAnsi" w:cstheme="majorHAnsi"/>
          <w:sz w:val="22"/>
          <w:lang w:val="pt-BR"/>
        </w:rPr>
        <w:t xml:space="preserve"> ancol etylic </w:t>
      </w:r>
      <w:r w:rsidR="000426A1" w:rsidRPr="009B7630">
        <w:rPr>
          <w:rFonts w:asciiTheme="majorHAnsi" w:hAnsiTheme="majorHAnsi" w:cstheme="majorHAnsi"/>
          <w:sz w:val="22"/>
        </w:rPr>
        <w:sym w:font="Symbol" w:char="F0AE"/>
      </w:r>
      <w:r w:rsidR="000426A1" w:rsidRPr="009B7630">
        <w:rPr>
          <w:rFonts w:asciiTheme="majorHAnsi" w:hAnsiTheme="majorHAnsi" w:cstheme="majorHAnsi"/>
          <w:sz w:val="22"/>
          <w:lang w:val="pt-BR"/>
        </w:rPr>
        <w:t xml:space="preserve"> andehit axetic</w:t>
      </w:r>
      <w:r w:rsidR="000426A1" w:rsidRPr="009B7630">
        <w:rPr>
          <w:rFonts w:asciiTheme="majorHAnsi" w:hAnsiTheme="majorHAnsi" w:cstheme="majorHAnsi"/>
          <w:sz w:val="22"/>
          <w:lang w:val="pt-BR"/>
        </w:rPr>
        <w:br/>
      </w:r>
      <w:r w:rsidR="008D4277" w:rsidRPr="009B7630">
        <w:rPr>
          <w:rFonts w:asciiTheme="majorHAnsi" w:hAnsiTheme="majorHAnsi" w:cstheme="majorHAnsi"/>
          <w:sz w:val="22"/>
          <w:lang w:val="pt-BR"/>
        </w:rPr>
        <w:t>CaC</w:t>
      </w:r>
      <w:r w:rsidR="008D4277" w:rsidRPr="009B7630">
        <w:rPr>
          <w:rFonts w:asciiTheme="majorHAnsi" w:hAnsiTheme="majorHAnsi" w:cstheme="majorHAnsi"/>
          <w:sz w:val="22"/>
          <w:vertAlign w:val="subscript"/>
          <w:lang w:val="pt-BR"/>
        </w:rPr>
        <w:t>2</w:t>
      </w:r>
      <w:r w:rsidR="008D4277" w:rsidRPr="009B7630">
        <w:rPr>
          <w:rFonts w:asciiTheme="majorHAnsi" w:hAnsiTheme="majorHAnsi" w:cstheme="majorHAnsi"/>
          <w:sz w:val="22"/>
          <w:vertAlign w:val="subscript"/>
          <w:lang w:val="pt-BR"/>
        </w:rPr>
        <w:tab/>
      </w:r>
    </w:p>
    <w:p w:rsidR="000426A1" w:rsidRPr="009B7630" w:rsidRDefault="008D4277" w:rsidP="009B7630">
      <w:pPr>
        <w:rPr>
          <w:rFonts w:asciiTheme="majorHAnsi" w:hAnsiTheme="majorHAnsi" w:cstheme="majorHAnsi"/>
          <w:sz w:val="22"/>
          <w:lang w:val="pt-BR"/>
        </w:rPr>
      </w:pPr>
      <w:r w:rsidRPr="009B7630">
        <w:rPr>
          <w:rFonts w:asciiTheme="majorHAnsi" w:hAnsiTheme="majorHAnsi" w:cstheme="majorHAnsi"/>
          <w:sz w:val="22"/>
          <w:lang w:val="pt-BR"/>
        </w:rPr>
        <w:t>2. CH</w:t>
      </w:r>
      <w:r w:rsidRPr="009B7630">
        <w:rPr>
          <w:rFonts w:asciiTheme="majorHAnsi" w:hAnsiTheme="majorHAnsi" w:cstheme="majorHAnsi"/>
          <w:sz w:val="22"/>
          <w:vertAlign w:val="subscript"/>
          <w:lang w:val="pt-BR"/>
        </w:rPr>
        <w:t>4</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2</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5</w:t>
      </w:r>
      <w:r w:rsidRPr="009B7630">
        <w:rPr>
          <w:rFonts w:asciiTheme="majorHAnsi" w:hAnsiTheme="majorHAnsi" w:cstheme="majorHAnsi"/>
          <w:sz w:val="22"/>
          <w:lang w:val="pt-BR"/>
        </w:rPr>
        <w:t xml:space="preserve">OH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5</w:t>
      </w:r>
      <w:r w:rsidRPr="009B7630">
        <w:rPr>
          <w:rFonts w:asciiTheme="majorHAnsi" w:hAnsiTheme="majorHAnsi" w:cstheme="majorHAnsi"/>
          <w:sz w:val="22"/>
          <w:lang w:val="pt-BR"/>
        </w:rPr>
        <w:t xml:space="preserve">Cl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5</w:t>
      </w:r>
      <w:r w:rsidRPr="009B7630">
        <w:rPr>
          <w:rFonts w:asciiTheme="majorHAnsi" w:hAnsiTheme="majorHAnsi" w:cstheme="majorHAnsi"/>
          <w:sz w:val="22"/>
          <w:lang w:val="pt-BR"/>
        </w:rPr>
        <w:t xml:space="preserve">OH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5</w:t>
      </w:r>
      <w:r w:rsidRPr="009B7630">
        <w:rPr>
          <w:rFonts w:asciiTheme="majorHAnsi" w:hAnsiTheme="majorHAnsi" w:cstheme="majorHAnsi"/>
          <w:sz w:val="22"/>
          <w:lang w:val="pt-BR"/>
        </w:rPr>
        <w:t>OC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5</w:t>
      </w:r>
    </w:p>
    <w:p w:rsidR="000426A1" w:rsidRPr="009B7630" w:rsidRDefault="000426A1" w:rsidP="009B7630">
      <w:pPr>
        <w:rPr>
          <w:rFonts w:asciiTheme="majorHAnsi" w:hAnsiTheme="majorHAnsi" w:cstheme="majorHAnsi"/>
          <w:sz w:val="22"/>
          <w:lang w:val="pt-BR"/>
        </w:rPr>
      </w:pPr>
      <w:r w:rsidRPr="009B7630">
        <w:rPr>
          <w:rFonts w:asciiTheme="majorHAnsi" w:hAnsiTheme="majorHAnsi" w:cstheme="majorHAnsi"/>
          <w:noProof/>
          <w:sz w:val="22"/>
        </w:rPr>
        <mc:AlternateContent>
          <mc:Choice Requires="wps">
            <w:drawing>
              <wp:anchor distT="0" distB="0" distL="114300" distR="114300" simplePos="0" relativeHeight="251689984" behindDoc="0" locked="0" layoutInCell="1" allowOverlap="1" wp14:anchorId="63D01315" wp14:editId="40790663">
                <wp:simplePos x="0" y="0"/>
                <wp:positionH relativeFrom="column">
                  <wp:posOffset>1764827</wp:posOffset>
                </wp:positionH>
                <wp:positionV relativeFrom="paragraph">
                  <wp:posOffset>191770</wp:posOffset>
                </wp:positionV>
                <wp:extent cx="0" cy="114300"/>
                <wp:effectExtent l="76200" t="0" r="57150" b="57150"/>
                <wp:wrapNone/>
                <wp:docPr id="215" name="Straight Connector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95pt,15.1pt" to="138.9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">
                <v:stroke endarrow="block"/>
              </v:line>
            </w:pict>
          </mc:Fallback>
        </mc:AlternateContent>
      </w:r>
      <w:r w:rsidR="00CD0726" w:rsidRPr="009B7630">
        <w:rPr>
          <w:rFonts w:asciiTheme="majorHAnsi" w:hAnsiTheme="majorHAnsi" w:cstheme="majorHAnsi"/>
          <w:sz w:val="22"/>
          <w:lang w:val="pt-BR"/>
        </w:rPr>
        <w:t>3.</w:t>
      </w:r>
      <w:r w:rsidRPr="009B7630">
        <w:rPr>
          <w:rFonts w:asciiTheme="majorHAnsi" w:hAnsiTheme="majorHAnsi" w:cstheme="majorHAnsi"/>
          <w:sz w:val="22"/>
          <w:lang w:val="pt-BR"/>
        </w:rPr>
        <w:t xml:space="preserve"> CH</w:t>
      </w:r>
      <w:r w:rsidRPr="009B7630">
        <w:rPr>
          <w:rFonts w:asciiTheme="majorHAnsi" w:hAnsiTheme="majorHAnsi" w:cstheme="majorHAnsi"/>
          <w:sz w:val="22"/>
          <w:vertAlign w:val="subscript"/>
          <w:lang w:val="pt-BR"/>
        </w:rPr>
        <w:t>3</w:t>
      </w:r>
      <w:r w:rsidRPr="009B7630">
        <w:rPr>
          <w:rFonts w:asciiTheme="majorHAnsi" w:hAnsiTheme="majorHAnsi" w:cstheme="majorHAnsi"/>
          <w:sz w:val="22"/>
          <w:lang w:val="pt-BR"/>
        </w:rPr>
        <w:t xml:space="preserve">COONa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CH</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6</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cao su buna</w:t>
      </w:r>
    </w:p>
    <w:p w:rsidR="000426A1" w:rsidRPr="009B7630" w:rsidRDefault="000426A1" w:rsidP="009B7630">
      <w:pPr>
        <w:spacing w:before="120"/>
        <w:rPr>
          <w:rFonts w:asciiTheme="majorHAnsi" w:hAnsiTheme="majorHAnsi" w:cstheme="majorHAnsi"/>
          <w:sz w:val="22"/>
          <w:lang w:val="pt-BR"/>
        </w:rPr>
      </w:pP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Ag</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 xml:space="preserve">2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3</w:t>
      </w:r>
      <w:r w:rsidRPr="009B7630">
        <w:rPr>
          <w:rFonts w:asciiTheme="majorHAnsi" w:hAnsiTheme="majorHAnsi" w:cstheme="majorHAnsi"/>
          <w:sz w:val="22"/>
          <w:lang w:val="pt-BR"/>
        </w:rPr>
        <w:t xml:space="preserve">Cl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PVC</w:t>
      </w:r>
    </w:p>
    <w:p w:rsidR="000426A1" w:rsidRPr="009B7630" w:rsidRDefault="00CD0726" w:rsidP="009B7630">
      <w:pPr>
        <w:rPr>
          <w:rFonts w:asciiTheme="majorHAnsi" w:hAnsiTheme="majorHAnsi" w:cstheme="majorHAnsi"/>
          <w:sz w:val="22"/>
          <w:lang w:val="pt-BR"/>
        </w:rPr>
      </w:pPr>
      <w:r w:rsidRPr="009B7630">
        <w:rPr>
          <w:rFonts w:asciiTheme="majorHAnsi" w:hAnsiTheme="majorHAnsi" w:cstheme="majorHAnsi"/>
          <w:sz w:val="22"/>
          <w:lang w:val="pt-BR"/>
        </w:rPr>
        <w:t>4.</w:t>
      </w:r>
      <w:r w:rsidR="000426A1" w:rsidRPr="009B7630">
        <w:rPr>
          <w:rFonts w:asciiTheme="majorHAnsi" w:hAnsiTheme="majorHAnsi" w:cstheme="majorHAnsi"/>
          <w:sz w:val="22"/>
          <w:lang w:val="pt-BR"/>
        </w:rPr>
        <w:t xml:space="preserve"> Al</w:t>
      </w:r>
      <w:r w:rsidR="000426A1" w:rsidRPr="009B7630">
        <w:rPr>
          <w:rFonts w:asciiTheme="majorHAnsi" w:hAnsiTheme="majorHAnsi" w:cstheme="majorHAnsi"/>
          <w:sz w:val="22"/>
          <w:vertAlign w:val="subscript"/>
          <w:lang w:val="pt-BR"/>
        </w:rPr>
        <w:t>4</w:t>
      </w:r>
      <w:r w:rsidR="000426A1" w:rsidRPr="009B7630">
        <w:rPr>
          <w:rFonts w:asciiTheme="majorHAnsi" w:hAnsiTheme="majorHAnsi" w:cstheme="majorHAnsi"/>
          <w:sz w:val="22"/>
          <w:lang w:val="pt-BR"/>
        </w:rPr>
        <w:t>C</w:t>
      </w:r>
      <w:r w:rsidR="000426A1" w:rsidRPr="009B7630">
        <w:rPr>
          <w:rFonts w:asciiTheme="majorHAnsi" w:hAnsiTheme="majorHAnsi" w:cstheme="majorHAnsi"/>
          <w:sz w:val="22"/>
          <w:vertAlign w:val="subscript"/>
          <w:lang w:val="pt-BR"/>
        </w:rPr>
        <w:t>3</w:t>
      </w:r>
      <w:r w:rsidR="000426A1" w:rsidRPr="009B7630">
        <w:rPr>
          <w:rFonts w:asciiTheme="majorHAnsi" w:hAnsiTheme="majorHAnsi" w:cstheme="majorHAnsi"/>
          <w:sz w:val="22"/>
          <w:lang w:val="pt-BR"/>
        </w:rPr>
        <w:t xml:space="preserve"> </w:t>
      </w:r>
      <w:r w:rsidR="000426A1" w:rsidRPr="009B7630">
        <w:rPr>
          <w:rFonts w:asciiTheme="majorHAnsi" w:hAnsiTheme="majorHAnsi" w:cstheme="majorHAnsi"/>
          <w:sz w:val="22"/>
        </w:rPr>
        <w:sym w:font="Wingdings 3" w:char="F022"/>
      </w:r>
      <w:r w:rsidR="000426A1" w:rsidRPr="009B7630">
        <w:rPr>
          <w:rFonts w:asciiTheme="majorHAnsi" w:hAnsiTheme="majorHAnsi" w:cstheme="majorHAnsi"/>
          <w:sz w:val="22"/>
          <w:lang w:val="pt-BR"/>
        </w:rPr>
        <w:t xml:space="preserve"> CH</w:t>
      </w:r>
      <w:r w:rsidR="000426A1" w:rsidRPr="009B7630">
        <w:rPr>
          <w:rFonts w:asciiTheme="majorHAnsi" w:hAnsiTheme="majorHAnsi" w:cstheme="majorHAnsi"/>
          <w:sz w:val="22"/>
          <w:vertAlign w:val="subscript"/>
          <w:lang w:val="pt-BR"/>
        </w:rPr>
        <w:t>4</w:t>
      </w:r>
      <w:r w:rsidR="000426A1" w:rsidRPr="009B7630">
        <w:rPr>
          <w:rFonts w:asciiTheme="majorHAnsi" w:hAnsiTheme="majorHAnsi" w:cstheme="majorHAnsi"/>
          <w:sz w:val="22"/>
          <w:lang w:val="pt-BR"/>
        </w:rPr>
        <w:t xml:space="preserve"> </w:t>
      </w:r>
      <w:r w:rsidR="000426A1" w:rsidRPr="009B7630">
        <w:rPr>
          <w:rFonts w:asciiTheme="majorHAnsi" w:hAnsiTheme="majorHAnsi" w:cstheme="majorHAnsi"/>
          <w:sz w:val="22"/>
        </w:rPr>
        <w:sym w:font="Wingdings 3" w:char="F022"/>
      </w:r>
      <w:r w:rsidR="000426A1" w:rsidRPr="009B7630">
        <w:rPr>
          <w:rFonts w:asciiTheme="majorHAnsi" w:hAnsiTheme="majorHAnsi" w:cstheme="majorHAnsi"/>
          <w:sz w:val="22"/>
          <w:lang w:val="pt-BR"/>
        </w:rPr>
        <w:t xml:space="preserve"> C</w:t>
      </w:r>
      <w:r w:rsidR="000426A1" w:rsidRPr="009B7630">
        <w:rPr>
          <w:rFonts w:asciiTheme="majorHAnsi" w:hAnsiTheme="majorHAnsi" w:cstheme="majorHAnsi"/>
          <w:sz w:val="22"/>
          <w:vertAlign w:val="subscript"/>
          <w:lang w:val="pt-BR"/>
        </w:rPr>
        <w:t>2</w:t>
      </w:r>
      <w:r w:rsidR="000426A1" w:rsidRPr="009B7630">
        <w:rPr>
          <w:rFonts w:asciiTheme="majorHAnsi" w:hAnsiTheme="majorHAnsi" w:cstheme="majorHAnsi"/>
          <w:sz w:val="22"/>
          <w:lang w:val="pt-BR"/>
        </w:rPr>
        <w:t>H</w:t>
      </w:r>
      <w:r w:rsidR="000426A1" w:rsidRPr="009B7630">
        <w:rPr>
          <w:rFonts w:asciiTheme="majorHAnsi" w:hAnsiTheme="majorHAnsi" w:cstheme="majorHAnsi"/>
          <w:sz w:val="22"/>
          <w:vertAlign w:val="subscript"/>
          <w:lang w:val="pt-BR"/>
        </w:rPr>
        <w:t>2</w:t>
      </w:r>
      <w:r w:rsidR="000426A1" w:rsidRPr="009B7630">
        <w:rPr>
          <w:rFonts w:asciiTheme="majorHAnsi" w:hAnsiTheme="majorHAnsi" w:cstheme="majorHAnsi"/>
          <w:sz w:val="22"/>
          <w:lang w:val="pt-BR"/>
        </w:rPr>
        <w:t xml:space="preserve"> </w:t>
      </w:r>
      <w:r w:rsidR="000426A1" w:rsidRPr="009B7630">
        <w:rPr>
          <w:rFonts w:asciiTheme="majorHAnsi" w:hAnsiTheme="majorHAnsi" w:cstheme="majorHAnsi"/>
          <w:sz w:val="22"/>
        </w:rPr>
        <w:sym w:font="Wingdings 3" w:char="F022"/>
      </w:r>
      <w:r w:rsidR="000426A1" w:rsidRPr="009B7630">
        <w:rPr>
          <w:rFonts w:asciiTheme="majorHAnsi" w:hAnsiTheme="majorHAnsi" w:cstheme="majorHAnsi"/>
          <w:sz w:val="22"/>
          <w:lang w:val="pt-BR"/>
        </w:rPr>
        <w:t xml:space="preserve"> C</w:t>
      </w:r>
      <w:r w:rsidR="000426A1" w:rsidRPr="009B7630">
        <w:rPr>
          <w:rFonts w:asciiTheme="majorHAnsi" w:hAnsiTheme="majorHAnsi" w:cstheme="majorHAnsi"/>
          <w:sz w:val="22"/>
          <w:vertAlign w:val="subscript"/>
          <w:lang w:val="pt-BR"/>
        </w:rPr>
        <w:t>2</w:t>
      </w:r>
      <w:r w:rsidR="000426A1" w:rsidRPr="009B7630">
        <w:rPr>
          <w:rFonts w:asciiTheme="majorHAnsi" w:hAnsiTheme="majorHAnsi" w:cstheme="majorHAnsi"/>
          <w:sz w:val="22"/>
          <w:lang w:val="pt-BR"/>
        </w:rPr>
        <w:t>H</w:t>
      </w:r>
      <w:r w:rsidR="000426A1" w:rsidRPr="009B7630">
        <w:rPr>
          <w:rFonts w:asciiTheme="majorHAnsi" w:hAnsiTheme="majorHAnsi" w:cstheme="majorHAnsi"/>
          <w:sz w:val="22"/>
          <w:vertAlign w:val="subscript"/>
          <w:lang w:val="pt-BR"/>
        </w:rPr>
        <w:t>4</w:t>
      </w:r>
      <w:r w:rsidR="000426A1" w:rsidRPr="009B7630">
        <w:rPr>
          <w:rFonts w:asciiTheme="majorHAnsi" w:hAnsiTheme="majorHAnsi" w:cstheme="majorHAnsi"/>
          <w:sz w:val="22"/>
          <w:lang w:val="pt-BR"/>
        </w:rPr>
        <w:t xml:space="preserve"> </w:t>
      </w:r>
      <w:r w:rsidR="000426A1" w:rsidRPr="009B7630">
        <w:rPr>
          <w:rFonts w:asciiTheme="majorHAnsi" w:hAnsiTheme="majorHAnsi" w:cstheme="majorHAnsi"/>
          <w:sz w:val="22"/>
        </w:rPr>
        <w:sym w:font="Wingdings 3" w:char="F022"/>
      </w:r>
      <w:r w:rsidR="000426A1" w:rsidRPr="009B7630">
        <w:rPr>
          <w:rFonts w:asciiTheme="majorHAnsi" w:hAnsiTheme="majorHAnsi" w:cstheme="majorHAnsi"/>
          <w:sz w:val="22"/>
          <w:lang w:val="pt-BR"/>
        </w:rPr>
        <w:t xml:space="preserve"> C</w:t>
      </w:r>
      <w:r w:rsidR="000426A1" w:rsidRPr="009B7630">
        <w:rPr>
          <w:rFonts w:asciiTheme="majorHAnsi" w:hAnsiTheme="majorHAnsi" w:cstheme="majorHAnsi"/>
          <w:sz w:val="22"/>
          <w:vertAlign w:val="subscript"/>
          <w:lang w:val="pt-BR"/>
        </w:rPr>
        <w:t>2</w:t>
      </w:r>
      <w:r w:rsidR="000426A1" w:rsidRPr="009B7630">
        <w:rPr>
          <w:rFonts w:asciiTheme="majorHAnsi" w:hAnsiTheme="majorHAnsi" w:cstheme="majorHAnsi"/>
          <w:sz w:val="22"/>
          <w:lang w:val="pt-BR"/>
        </w:rPr>
        <w:t>H</w:t>
      </w:r>
      <w:r w:rsidR="000426A1" w:rsidRPr="009B7630">
        <w:rPr>
          <w:rFonts w:asciiTheme="majorHAnsi" w:hAnsiTheme="majorHAnsi" w:cstheme="majorHAnsi"/>
          <w:sz w:val="22"/>
          <w:vertAlign w:val="subscript"/>
          <w:lang w:val="pt-BR"/>
        </w:rPr>
        <w:t>6</w:t>
      </w:r>
      <w:r w:rsidR="000426A1" w:rsidRPr="009B7630">
        <w:rPr>
          <w:rFonts w:asciiTheme="majorHAnsi" w:hAnsiTheme="majorHAnsi" w:cstheme="majorHAnsi"/>
          <w:sz w:val="22"/>
          <w:lang w:val="pt-BR"/>
        </w:rPr>
        <w:t xml:space="preserve"> </w:t>
      </w:r>
      <w:r w:rsidR="000426A1" w:rsidRPr="009B7630">
        <w:rPr>
          <w:rFonts w:asciiTheme="majorHAnsi" w:hAnsiTheme="majorHAnsi" w:cstheme="majorHAnsi"/>
          <w:sz w:val="22"/>
        </w:rPr>
        <w:sym w:font="Wingdings 3" w:char="F022"/>
      </w:r>
      <w:r w:rsidR="000426A1" w:rsidRPr="009B7630">
        <w:rPr>
          <w:rFonts w:asciiTheme="majorHAnsi" w:hAnsiTheme="majorHAnsi" w:cstheme="majorHAnsi"/>
          <w:sz w:val="22"/>
          <w:lang w:val="pt-BR"/>
        </w:rPr>
        <w:t xml:space="preserve"> C</w:t>
      </w:r>
      <w:r w:rsidR="000426A1" w:rsidRPr="009B7630">
        <w:rPr>
          <w:rFonts w:asciiTheme="majorHAnsi" w:hAnsiTheme="majorHAnsi" w:cstheme="majorHAnsi"/>
          <w:sz w:val="22"/>
          <w:vertAlign w:val="subscript"/>
          <w:lang w:val="pt-BR"/>
        </w:rPr>
        <w:t>2</w:t>
      </w:r>
      <w:r w:rsidR="000426A1" w:rsidRPr="009B7630">
        <w:rPr>
          <w:rFonts w:asciiTheme="majorHAnsi" w:hAnsiTheme="majorHAnsi" w:cstheme="majorHAnsi"/>
          <w:sz w:val="22"/>
          <w:lang w:val="pt-BR"/>
        </w:rPr>
        <w:t>H</w:t>
      </w:r>
      <w:r w:rsidR="000426A1" w:rsidRPr="009B7630">
        <w:rPr>
          <w:rFonts w:asciiTheme="majorHAnsi" w:hAnsiTheme="majorHAnsi" w:cstheme="majorHAnsi"/>
          <w:sz w:val="22"/>
          <w:vertAlign w:val="subscript"/>
          <w:lang w:val="pt-BR"/>
        </w:rPr>
        <w:t>5</w:t>
      </w:r>
      <w:r w:rsidR="000426A1" w:rsidRPr="009B7630">
        <w:rPr>
          <w:rFonts w:asciiTheme="majorHAnsi" w:hAnsiTheme="majorHAnsi" w:cstheme="majorHAnsi"/>
          <w:sz w:val="22"/>
          <w:lang w:val="pt-BR"/>
        </w:rPr>
        <w:t xml:space="preserve">Cl </w:t>
      </w:r>
      <w:r w:rsidR="000426A1" w:rsidRPr="009B7630">
        <w:rPr>
          <w:rFonts w:asciiTheme="majorHAnsi" w:hAnsiTheme="majorHAnsi" w:cstheme="majorHAnsi"/>
          <w:sz w:val="22"/>
        </w:rPr>
        <w:sym w:font="Wingdings 3" w:char="F022"/>
      </w:r>
      <w:r w:rsidR="000426A1" w:rsidRPr="009B7630">
        <w:rPr>
          <w:rFonts w:asciiTheme="majorHAnsi" w:hAnsiTheme="majorHAnsi" w:cstheme="majorHAnsi"/>
          <w:sz w:val="22"/>
          <w:lang w:val="pt-BR"/>
        </w:rPr>
        <w:t xml:space="preserve"> C</w:t>
      </w:r>
      <w:r w:rsidR="000426A1" w:rsidRPr="009B7630">
        <w:rPr>
          <w:rFonts w:asciiTheme="majorHAnsi" w:hAnsiTheme="majorHAnsi" w:cstheme="majorHAnsi"/>
          <w:sz w:val="22"/>
          <w:vertAlign w:val="subscript"/>
          <w:lang w:val="pt-BR"/>
        </w:rPr>
        <w:t>2</w:t>
      </w:r>
      <w:r w:rsidR="000426A1" w:rsidRPr="009B7630">
        <w:rPr>
          <w:rFonts w:asciiTheme="majorHAnsi" w:hAnsiTheme="majorHAnsi" w:cstheme="majorHAnsi"/>
          <w:sz w:val="22"/>
          <w:lang w:val="pt-BR"/>
        </w:rPr>
        <w:t>H</w:t>
      </w:r>
      <w:r w:rsidR="000426A1" w:rsidRPr="009B7630">
        <w:rPr>
          <w:rFonts w:asciiTheme="majorHAnsi" w:hAnsiTheme="majorHAnsi" w:cstheme="majorHAnsi"/>
          <w:sz w:val="22"/>
          <w:vertAlign w:val="subscript"/>
          <w:lang w:val="pt-BR"/>
        </w:rPr>
        <w:t>4</w:t>
      </w:r>
      <w:r w:rsidR="000426A1" w:rsidRPr="009B7630">
        <w:rPr>
          <w:rFonts w:asciiTheme="majorHAnsi" w:hAnsiTheme="majorHAnsi" w:cstheme="majorHAnsi"/>
          <w:sz w:val="22"/>
          <w:lang w:val="pt-BR"/>
        </w:rPr>
        <w:t xml:space="preserve"> </w:t>
      </w:r>
      <w:r w:rsidR="000426A1" w:rsidRPr="009B7630">
        <w:rPr>
          <w:rFonts w:asciiTheme="majorHAnsi" w:hAnsiTheme="majorHAnsi" w:cstheme="majorHAnsi"/>
          <w:sz w:val="22"/>
        </w:rPr>
        <w:sym w:font="Wingdings 3" w:char="F022"/>
      </w:r>
      <w:r w:rsidR="000426A1" w:rsidRPr="009B7630">
        <w:rPr>
          <w:rFonts w:asciiTheme="majorHAnsi" w:hAnsiTheme="majorHAnsi" w:cstheme="majorHAnsi"/>
          <w:sz w:val="22"/>
          <w:lang w:val="pt-BR"/>
        </w:rPr>
        <w:t xml:space="preserve"> C</w:t>
      </w:r>
      <w:r w:rsidR="000426A1" w:rsidRPr="009B7630">
        <w:rPr>
          <w:rFonts w:asciiTheme="majorHAnsi" w:hAnsiTheme="majorHAnsi" w:cstheme="majorHAnsi"/>
          <w:sz w:val="22"/>
          <w:vertAlign w:val="subscript"/>
          <w:lang w:val="pt-BR"/>
        </w:rPr>
        <w:t>2</w:t>
      </w:r>
      <w:r w:rsidR="000426A1" w:rsidRPr="009B7630">
        <w:rPr>
          <w:rFonts w:asciiTheme="majorHAnsi" w:hAnsiTheme="majorHAnsi" w:cstheme="majorHAnsi"/>
          <w:sz w:val="22"/>
          <w:lang w:val="pt-BR"/>
        </w:rPr>
        <w:t>H</w:t>
      </w:r>
      <w:r w:rsidR="000426A1" w:rsidRPr="009B7630">
        <w:rPr>
          <w:rFonts w:asciiTheme="majorHAnsi" w:hAnsiTheme="majorHAnsi" w:cstheme="majorHAnsi"/>
          <w:sz w:val="22"/>
          <w:vertAlign w:val="subscript"/>
          <w:lang w:val="pt-BR"/>
        </w:rPr>
        <w:t>5</w:t>
      </w:r>
      <w:r w:rsidR="000426A1" w:rsidRPr="009B7630">
        <w:rPr>
          <w:rFonts w:asciiTheme="majorHAnsi" w:hAnsiTheme="majorHAnsi" w:cstheme="majorHAnsi"/>
          <w:sz w:val="22"/>
          <w:lang w:val="pt-BR"/>
        </w:rPr>
        <w:t>OH</w:t>
      </w:r>
    </w:p>
    <w:p w:rsidR="008D4277" w:rsidRPr="009B7630" w:rsidRDefault="005733FA" w:rsidP="009B7630">
      <w:pPr>
        <w:rPr>
          <w:rFonts w:asciiTheme="majorHAnsi" w:hAnsiTheme="majorHAnsi" w:cstheme="majorHAnsi"/>
          <w:sz w:val="22"/>
          <w:lang w:val="pt-BR"/>
        </w:rPr>
      </w:pPr>
      <w:r w:rsidRPr="009B7630">
        <w:rPr>
          <w:rFonts w:asciiTheme="majorHAnsi" w:hAnsiTheme="majorHAnsi" w:cstheme="majorHAnsi"/>
          <w:noProof/>
          <w:sz w:val="22"/>
        </w:rPr>
        <mc:AlternateContent>
          <mc:Choice Requires="wps">
            <w:drawing>
              <wp:anchor distT="0" distB="0" distL="114300" distR="114300" simplePos="0" relativeHeight="251693056" behindDoc="0" locked="0" layoutInCell="1" allowOverlap="1" wp14:anchorId="787B598F" wp14:editId="2F27B6DD">
                <wp:simplePos x="0" y="0"/>
                <wp:positionH relativeFrom="column">
                  <wp:posOffset>1746885</wp:posOffset>
                </wp:positionH>
                <wp:positionV relativeFrom="paragraph">
                  <wp:posOffset>192243</wp:posOffset>
                </wp:positionV>
                <wp:extent cx="0" cy="114300"/>
                <wp:effectExtent l="76200" t="0" r="57150" b="571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55pt,15.15pt" to="137.5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">
                <v:stroke endarrow="block"/>
              </v:line>
            </w:pict>
          </mc:Fallback>
        </mc:AlternateContent>
      </w:r>
      <w:r w:rsidR="008D4277" w:rsidRPr="009B7630">
        <w:rPr>
          <w:rFonts w:asciiTheme="majorHAnsi" w:hAnsiTheme="majorHAnsi" w:cstheme="majorHAnsi"/>
          <w:sz w:val="22"/>
          <w:lang w:val="pt-BR"/>
        </w:rPr>
        <w:t>5. CH</w:t>
      </w:r>
      <w:r w:rsidR="008D4277" w:rsidRPr="009B7630">
        <w:rPr>
          <w:rFonts w:asciiTheme="majorHAnsi" w:hAnsiTheme="majorHAnsi" w:cstheme="majorHAnsi"/>
          <w:sz w:val="22"/>
          <w:vertAlign w:val="subscript"/>
          <w:lang w:val="pt-BR"/>
        </w:rPr>
        <w:t>3</w:t>
      </w:r>
      <w:r w:rsidR="008D4277" w:rsidRPr="009B7630">
        <w:rPr>
          <w:rFonts w:asciiTheme="majorHAnsi" w:hAnsiTheme="majorHAnsi" w:cstheme="majorHAnsi"/>
          <w:sz w:val="22"/>
          <w:lang w:val="pt-BR"/>
        </w:rPr>
        <w:t xml:space="preserve">COONa </w:t>
      </w:r>
      <w:r w:rsidR="008D4277" w:rsidRPr="009B7630">
        <w:rPr>
          <w:rFonts w:asciiTheme="majorHAnsi" w:hAnsiTheme="majorHAnsi" w:cstheme="majorHAnsi"/>
          <w:sz w:val="22"/>
        </w:rPr>
        <w:sym w:font="Wingdings 3" w:char="F022"/>
      </w:r>
      <w:r w:rsidR="008D4277" w:rsidRPr="009B7630">
        <w:rPr>
          <w:rFonts w:asciiTheme="majorHAnsi" w:hAnsiTheme="majorHAnsi" w:cstheme="majorHAnsi"/>
          <w:sz w:val="22"/>
          <w:lang w:val="pt-BR"/>
        </w:rPr>
        <w:t xml:space="preserve"> CH</w:t>
      </w:r>
      <w:r w:rsidR="008D4277" w:rsidRPr="009B7630">
        <w:rPr>
          <w:rFonts w:asciiTheme="majorHAnsi" w:hAnsiTheme="majorHAnsi" w:cstheme="majorHAnsi"/>
          <w:sz w:val="22"/>
          <w:vertAlign w:val="subscript"/>
          <w:lang w:val="pt-BR"/>
        </w:rPr>
        <w:t>4</w:t>
      </w:r>
      <w:r w:rsidR="008D4277" w:rsidRPr="009B7630">
        <w:rPr>
          <w:rFonts w:asciiTheme="majorHAnsi" w:hAnsiTheme="majorHAnsi" w:cstheme="majorHAnsi"/>
          <w:sz w:val="22"/>
          <w:lang w:val="pt-BR"/>
        </w:rPr>
        <w:t xml:space="preserve"> </w:t>
      </w:r>
      <w:r w:rsidR="008D4277" w:rsidRPr="009B7630">
        <w:rPr>
          <w:rFonts w:asciiTheme="majorHAnsi" w:hAnsiTheme="majorHAnsi" w:cstheme="majorHAnsi"/>
          <w:sz w:val="22"/>
        </w:rPr>
        <w:sym w:font="Wingdings 3" w:char="F022"/>
      </w:r>
      <w:r w:rsidR="008D4277" w:rsidRPr="009B7630">
        <w:rPr>
          <w:rFonts w:asciiTheme="majorHAnsi" w:hAnsiTheme="majorHAnsi" w:cstheme="majorHAnsi"/>
          <w:sz w:val="22"/>
          <w:lang w:val="pt-BR"/>
        </w:rPr>
        <w:t xml:space="preserve"> C</w:t>
      </w:r>
      <w:r w:rsidR="008D4277" w:rsidRPr="009B7630">
        <w:rPr>
          <w:rFonts w:asciiTheme="majorHAnsi" w:hAnsiTheme="majorHAnsi" w:cstheme="majorHAnsi"/>
          <w:sz w:val="22"/>
          <w:vertAlign w:val="subscript"/>
          <w:lang w:val="pt-BR"/>
        </w:rPr>
        <w:t>2</w:t>
      </w:r>
      <w:r w:rsidR="008D4277" w:rsidRPr="009B7630">
        <w:rPr>
          <w:rFonts w:asciiTheme="majorHAnsi" w:hAnsiTheme="majorHAnsi" w:cstheme="majorHAnsi"/>
          <w:sz w:val="22"/>
          <w:lang w:val="pt-BR"/>
        </w:rPr>
        <w:t>H</w:t>
      </w:r>
      <w:r w:rsidR="008D4277" w:rsidRPr="009B7630">
        <w:rPr>
          <w:rFonts w:asciiTheme="majorHAnsi" w:hAnsiTheme="majorHAnsi" w:cstheme="majorHAnsi"/>
          <w:sz w:val="22"/>
          <w:vertAlign w:val="subscript"/>
          <w:lang w:val="pt-BR"/>
        </w:rPr>
        <w:t>2</w:t>
      </w:r>
      <w:r w:rsidR="008D4277" w:rsidRPr="009B7630">
        <w:rPr>
          <w:rFonts w:asciiTheme="majorHAnsi" w:hAnsiTheme="majorHAnsi" w:cstheme="majorHAnsi"/>
          <w:sz w:val="22"/>
          <w:lang w:val="pt-BR"/>
        </w:rPr>
        <w:t xml:space="preserve"> </w:t>
      </w:r>
      <w:r w:rsidR="008D4277" w:rsidRPr="009B7630">
        <w:rPr>
          <w:rFonts w:asciiTheme="majorHAnsi" w:hAnsiTheme="majorHAnsi" w:cstheme="majorHAnsi"/>
          <w:sz w:val="22"/>
        </w:rPr>
        <w:sym w:font="Wingdings 3" w:char="F022"/>
      </w:r>
      <w:r w:rsidR="008D4277" w:rsidRPr="009B7630">
        <w:rPr>
          <w:rFonts w:asciiTheme="majorHAnsi" w:hAnsiTheme="majorHAnsi" w:cstheme="majorHAnsi"/>
          <w:sz w:val="22"/>
          <w:lang w:val="pt-BR"/>
        </w:rPr>
        <w:t xml:space="preserve"> C</w:t>
      </w:r>
      <w:r w:rsidR="008D4277" w:rsidRPr="009B7630">
        <w:rPr>
          <w:rFonts w:asciiTheme="majorHAnsi" w:hAnsiTheme="majorHAnsi" w:cstheme="majorHAnsi"/>
          <w:sz w:val="22"/>
          <w:vertAlign w:val="subscript"/>
          <w:lang w:val="pt-BR"/>
        </w:rPr>
        <w:t>4</w:t>
      </w:r>
      <w:r w:rsidR="008D4277" w:rsidRPr="009B7630">
        <w:rPr>
          <w:rFonts w:asciiTheme="majorHAnsi" w:hAnsiTheme="majorHAnsi" w:cstheme="majorHAnsi"/>
          <w:sz w:val="22"/>
          <w:lang w:val="pt-BR"/>
        </w:rPr>
        <w:t>H</w:t>
      </w:r>
      <w:r w:rsidR="008D4277" w:rsidRPr="009B7630">
        <w:rPr>
          <w:rFonts w:asciiTheme="majorHAnsi" w:hAnsiTheme="majorHAnsi" w:cstheme="majorHAnsi"/>
          <w:sz w:val="22"/>
          <w:vertAlign w:val="subscript"/>
          <w:lang w:val="pt-BR"/>
        </w:rPr>
        <w:t>4</w:t>
      </w:r>
      <w:r w:rsidR="008D4277" w:rsidRPr="009B7630">
        <w:rPr>
          <w:rFonts w:asciiTheme="majorHAnsi" w:hAnsiTheme="majorHAnsi" w:cstheme="majorHAnsi"/>
          <w:sz w:val="22"/>
          <w:lang w:val="pt-BR"/>
        </w:rPr>
        <w:t xml:space="preserve"> </w:t>
      </w:r>
      <w:r w:rsidR="008D4277" w:rsidRPr="009B7630">
        <w:rPr>
          <w:rFonts w:asciiTheme="majorHAnsi" w:hAnsiTheme="majorHAnsi" w:cstheme="majorHAnsi"/>
          <w:sz w:val="22"/>
        </w:rPr>
        <w:sym w:font="Wingdings 3" w:char="F022"/>
      </w:r>
      <w:r w:rsidR="008D4277" w:rsidRPr="009B7630">
        <w:rPr>
          <w:rFonts w:asciiTheme="majorHAnsi" w:hAnsiTheme="majorHAnsi" w:cstheme="majorHAnsi"/>
          <w:sz w:val="22"/>
          <w:lang w:val="pt-BR"/>
        </w:rPr>
        <w:t xml:space="preserve"> C</w:t>
      </w:r>
      <w:r w:rsidR="008D4277" w:rsidRPr="009B7630">
        <w:rPr>
          <w:rFonts w:asciiTheme="majorHAnsi" w:hAnsiTheme="majorHAnsi" w:cstheme="majorHAnsi"/>
          <w:sz w:val="22"/>
          <w:vertAlign w:val="subscript"/>
          <w:lang w:val="pt-BR"/>
        </w:rPr>
        <w:t>4</w:t>
      </w:r>
      <w:r w:rsidR="008D4277" w:rsidRPr="009B7630">
        <w:rPr>
          <w:rFonts w:asciiTheme="majorHAnsi" w:hAnsiTheme="majorHAnsi" w:cstheme="majorHAnsi"/>
          <w:sz w:val="22"/>
          <w:lang w:val="pt-BR"/>
        </w:rPr>
        <w:t>H</w:t>
      </w:r>
      <w:r w:rsidR="008D4277" w:rsidRPr="009B7630">
        <w:rPr>
          <w:rFonts w:asciiTheme="majorHAnsi" w:hAnsiTheme="majorHAnsi" w:cstheme="majorHAnsi"/>
          <w:sz w:val="22"/>
          <w:vertAlign w:val="subscript"/>
          <w:lang w:val="pt-BR"/>
        </w:rPr>
        <w:t>6</w:t>
      </w:r>
      <w:r w:rsidR="008D4277" w:rsidRPr="009B7630">
        <w:rPr>
          <w:rFonts w:asciiTheme="majorHAnsi" w:hAnsiTheme="majorHAnsi" w:cstheme="majorHAnsi"/>
          <w:sz w:val="22"/>
          <w:lang w:val="pt-BR"/>
        </w:rPr>
        <w:t xml:space="preserve"> </w:t>
      </w:r>
      <w:r w:rsidR="008D4277" w:rsidRPr="009B7630">
        <w:rPr>
          <w:rFonts w:asciiTheme="majorHAnsi" w:hAnsiTheme="majorHAnsi" w:cstheme="majorHAnsi"/>
          <w:sz w:val="22"/>
        </w:rPr>
        <w:sym w:font="Wingdings 3" w:char="F022"/>
      </w:r>
      <w:r w:rsidR="008D4277" w:rsidRPr="009B7630">
        <w:rPr>
          <w:rFonts w:asciiTheme="majorHAnsi" w:hAnsiTheme="majorHAnsi" w:cstheme="majorHAnsi"/>
          <w:sz w:val="22"/>
          <w:lang w:val="pt-BR"/>
        </w:rPr>
        <w:t xml:space="preserve"> cao su buna</w:t>
      </w:r>
    </w:p>
    <w:p w:rsidR="008D4277" w:rsidRPr="009B7630" w:rsidRDefault="008D4277" w:rsidP="009B7630">
      <w:pPr>
        <w:spacing w:before="120"/>
        <w:rPr>
          <w:rFonts w:asciiTheme="majorHAnsi" w:hAnsiTheme="majorHAnsi" w:cstheme="majorHAnsi"/>
          <w:sz w:val="22"/>
          <w:lang w:val="pt-BR"/>
        </w:rPr>
      </w:pP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Ag</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 xml:space="preserve">2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3</w:t>
      </w:r>
      <w:r w:rsidRPr="009B7630">
        <w:rPr>
          <w:rFonts w:asciiTheme="majorHAnsi" w:hAnsiTheme="majorHAnsi" w:cstheme="majorHAnsi"/>
          <w:sz w:val="22"/>
          <w:lang w:val="pt-BR"/>
        </w:rPr>
        <w:t xml:space="preserve">Cl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PVC</w:t>
      </w:r>
    </w:p>
    <w:p w:rsidR="008D4277" w:rsidRPr="009B7630" w:rsidRDefault="008D4277" w:rsidP="009B7630">
      <w:pPr>
        <w:rPr>
          <w:rFonts w:asciiTheme="majorHAnsi" w:hAnsiTheme="majorHAnsi" w:cstheme="majorHAnsi"/>
          <w:sz w:val="22"/>
          <w:lang w:val="pt-BR"/>
        </w:rPr>
      </w:pPr>
      <w:r w:rsidRPr="009B7630">
        <w:rPr>
          <w:rFonts w:asciiTheme="majorHAnsi" w:hAnsiTheme="majorHAnsi" w:cstheme="majorHAnsi"/>
          <w:sz w:val="22"/>
          <w:lang w:val="pt-BR"/>
        </w:rPr>
        <w:t>6. Al</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C</w:t>
      </w:r>
      <w:r w:rsidRPr="009B7630">
        <w:rPr>
          <w:rFonts w:asciiTheme="majorHAnsi" w:hAnsiTheme="majorHAnsi" w:cstheme="majorHAnsi"/>
          <w:sz w:val="22"/>
          <w:vertAlign w:val="subscript"/>
          <w:lang w:val="pt-BR"/>
        </w:rPr>
        <w:t>3</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CH</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6</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5</w:t>
      </w:r>
      <w:r w:rsidRPr="009B7630">
        <w:rPr>
          <w:rFonts w:asciiTheme="majorHAnsi" w:hAnsiTheme="majorHAnsi" w:cstheme="majorHAnsi"/>
          <w:sz w:val="22"/>
          <w:lang w:val="pt-BR"/>
        </w:rPr>
        <w:t xml:space="preserve">Cl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5</w:t>
      </w:r>
      <w:r w:rsidRPr="009B7630">
        <w:rPr>
          <w:rFonts w:asciiTheme="majorHAnsi" w:hAnsiTheme="majorHAnsi" w:cstheme="majorHAnsi"/>
          <w:sz w:val="22"/>
          <w:lang w:val="pt-BR"/>
        </w:rPr>
        <w:t>OH</w:t>
      </w:r>
    </w:p>
    <w:p w:rsidR="008D4277" w:rsidRPr="009B7630" w:rsidRDefault="008D4277" w:rsidP="009B7630">
      <w:pPr>
        <w:rPr>
          <w:rFonts w:asciiTheme="majorHAnsi" w:hAnsiTheme="majorHAnsi" w:cstheme="majorHAnsi"/>
          <w:sz w:val="22"/>
          <w:lang w:val="pt-BR"/>
        </w:rPr>
      </w:pPr>
      <w:r w:rsidRPr="009B7630">
        <w:rPr>
          <w:rFonts w:asciiTheme="majorHAnsi" w:hAnsiTheme="majorHAnsi" w:cstheme="majorHAnsi"/>
          <w:sz w:val="22"/>
          <w:lang w:val="pt-BR"/>
        </w:rPr>
        <w:t>7.  (C</w:t>
      </w:r>
      <w:r w:rsidRPr="009B7630">
        <w:rPr>
          <w:rFonts w:asciiTheme="majorHAnsi" w:hAnsiTheme="majorHAnsi" w:cstheme="majorHAnsi"/>
          <w:sz w:val="22"/>
          <w:vertAlign w:val="subscript"/>
          <w:lang w:val="pt-BR"/>
        </w:rPr>
        <w:t>6</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10</w:t>
      </w:r>
      <w:r w:rsidRPr="009B7630">
        <w:rPr>
          <w:rFonts w:asciiTheme="majorHAnsi" w:hAnsiTheme="majorHAnsi" w:cstheme="majorHAnsi"/>
          <w:sz w:val="22"/>
          <w:lang w:val="pt-BR"/>
        </w:rPr>
        <w:t>O</w:t>
      </w:r>
      <w:r w:rsidRPr="009B7630">
        <w:rPr>
          <w:rFonts w:asciiTheme="majorHAnsi" w:hAnsiTheme="majorHAnsi" w:cstheme="majorHAnsi"/>
          <w:sz w:val="22"/>
          <w:vertAlign w:val="subscript"/>
          <w:lang w:val="pt-BR"/>
        </w:rPr>
        <w:t>5</w:t>
      </w:r>
      <w:r w:rsidRPr="009B7630">
        <w:rPr>
          <w:rFonts w:asciiTheme="majorHAnsi" w:hAnsiTheme="majorHAnsi" w:cstheme="majorHAnsi"/>
          <w:sz w:val="22"/>
          <w:lang w:val="pt-BR"/>
        </w:rPr>
        <w:t>)</w:t>
      </w:r>
      <w:r w:rsidRPr="009B7630">
        <w:rPr>
          <w:rFonts w:asciiTheme="majorHAnsi" w:hAnsiTheme="majorHAnsi" w:cstheme="majorHAnsi"/>
          <w:sz w:val="22"/>
          <w:vertAlign w:val="subscript"/>
          <w:lang w:val="pt-BR"/>
        </w:rPr>
        <w:t>n</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C</w:t>
      </w:r>
      <w:r w:rsidRPr="009B7630">
        <w:rPr>
          <w:rFonts w:asciiTheme="majorHAnsi" w:hAnsiTheme="majorHAnsi" w:cstheme="majorHAnsi"/>
          <w:sz w:val="22"/>
          <w:vertAlign w:val="subscript"/>
          <w:lang w:val="pt-BR"/>
        </w:rPr>
        <w:t>6</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12</w:t>
      </w:r>
      <w:r w:rsidRPr="009B7630">
        <w:rPr>
          <w:rFonts w:asciiTheme="majorHAnsi" w:hAnsiTheme="majorHAnsi" w:cstheme="majorHAnsi"/>
          <w:sz w:val="22"/>
          <w:lang w:val="pt-BR"/>
        </w:rPr>
        <w:t>O</w:t>
      </w:r>
      <w:r w:rsidRPr="009B7630">
        <w:rPr>
          <w:rFonts w:asciiTheme="majorHAnsi" w:hAnsiTheme="majorHAnsi" w:cstheme="majorHAnsi"/>
          <w:sz w:val="22"/>
          <w:vertAlign w:val="subscript"/>
          <w:lang w:val="pt-BR"/>
        </w:rPr>
        <w:t>6</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5</w:t>
      </w:r>
      <w:r w:rsidRPr="009B7630">
        <w:rPr>
          <w:rFonts w:asciiTheme="majorHAnsi" w:hAnsiTheme="majorHAnsi" w:cstheme="majorHAnsi"/>
          <w:sz w:val="22"/>
          <w:lang w:val="pt-BR"/>
        </w:rPr>
        <w:t xml:space="preserve">OH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5</w:t>
      </w:r>
      <w:r w:rsidRPr="009B7630">
        <w:rPr>
          <w:rFonts w:asciiTheme="majorHAnsi" w:hAnsiTheme="majorHAnsi" w:cstheme="majorHAnsi"/>
          <w:sz w:val="22"/>
          <w:lang w:val="pt-BR"/>
        </w:rPr>
        <w:t xml:space="preserve">Cl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5</w:t>
      </w:r>
      <w:r w:rsidRPr="009B7630">
        <w:rPr>
          <w:rFonts w:asciiTheme="majorHAnsi" w:hAnsiTheme="majorHAnsi" w:cstheme="majorHAnsi"/>
          <w:sz w:val="22"/>
          <w:lang w:val="pt-BR"/>
        </w:rPr>
        <w:t xml:space="preserve">OH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5</w:t>
      </w:r>
      <w:r w:rsidRPr="009B7630">
        <w:rPr>
          <w:rFonts w:asciiTheme="majorHAnsi" w:hAnsiTheme="majorHAnsi" w:cstheme="majorHAnsi"/>
          <w:sz w:val="22"/>
          <w:lang w:val="pt-BR"/>
        </w:rPr>
        <w:t xml:space="preserve">OH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5</w:t>
      </w:r>
      <w:r w:rsidRPr="009B7630">
        <w:rPr>
          <w:rFonts w:asciiTheme="majorHAnsi" w:hAnsiTheme="majorHAnsi" w:cstheme="majorHAnsi"/>
          <w:sz w:val="22"/>
          <w:lang w:val="pt-BR"/>
        </w:rPr>
        <w:t>ONa</w:t>
      </w:r>
    </w:p>
    <w:p w:rsidR="008D4277" w:rsidRPr="009B7630" w:rsidRDefault="008D4277" w:rsidP="009B7630">
      <w:pPr>
        <w:rPr>
          <w:rFonts w:asciiTheme="majorHAnsi" w:hAnsiTheme="majorHAnsi" w:cstheme="majorHAnsi"/>
          <w:sz w:val="22"/>
          <w:lang w:val="pt-BR"/>
        </w:rPr>
      </w:pPr>
      <w:r w:rsidRPr="009B7630">
        <w:rPr>
          <w:rFonts w:asciiTheme="majorHAnsi" w:hAnsiTheme="majorHAnsi" w:cstheme="majorHAnsi"/>
          <w:sz w:val="22"/>
          <w:lang w:val="pt-BR"/>
        </w:rPr>
        <w:t>8.  CaCO</w:t>
      </w:r>
      <w:r w:rsidRPr="009B7630">
        <w:rPr>
          <w:rFonts w:asciiTheme="majorHAnsi" w:hAnsiTheme="majorHAnsi" w:cstheme="majorHAnsi"/>
          <w:sz w:val="22"/>
          <w:vertAlign w:val="subscript"/>
          <w:lang w:val="pt-BR"/>
        </w:rPr>
        <w:t>3</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CaO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CaC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 xml:space="preserve">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5</w:t>
      </w:r>
      <w:r w:rsidRPr="009B7630">
        <w:rPr>
          <w:rFonts w:asciiTheme="majorHAnsi" w:hAnsiTheme="majorHAnsi" w:cstheme="majorHAnsi"/>
          <w:sz w:val="22"/>
          <w:lang w:val="pt-BR"/>
        </w:rPr>
        <w:t xml:space="preserve">OH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buta-1,3-đien </w:t>
      </w:r>
      <w:r w:rsidRPr="009B7630">
        <w:rPr>
          <w:rFonts w:asciiTheme="majorHAnsi" w:hAnsiTheme="majorHAnsi" w:cstheme="majorHAnsi"/>
          <w:sz w:val="22"/>
        </w:rPr>
        <w:sym w:font="Wingdings 3" w:char="F022"/>
      </w:r>
      <w:r w:rsidRPr="009B7630">
        <w:rPr>
          <w:rFonts w:asciiTheme="majorHAnsi" w:hAnsiTheme="majorHAnsi" w:cstheme="majorHAnsi"/>
          <w:sz w:val="22"/>
          <w:lang w:val="pt-BR"/>
        </w:rPr>
        <w:t xml:space="preserve"> cao su buna</w:t>
      </w:r>
    </w:p>
    <w:p w:rsidR="009B7630" w:rsidRDefault="009B7630" w:rsidP="009B7630">
      <w:pPr>
        <w:jc w:val="both"/>
        <w:rPr>
          <w:rFonts w:asciiTheme="majorHAnsi" w:hAnsiTheme="majorHAnsi" w:cstheme="majorHAnsi"/>
          <w:b/>
          <w:sz w:val="22"/>
          <w:lang w:val="pt-BR"/>
        </w:rPr>
      </w:pPr>
    </w:p>
    <w:p w:rsidR="005733FA" w:rsidRPr="009B7630" w:rsidRDefault="005733FA" w:rsidP="009B7630">
      <w:pPr>
        <w:jc w:val="both"/>
        <w:rPr>
          <w:rFonts w:asciiTheme="majorHAnsi" w:hAnsiTheme="majorHAnsi" w:cstheme="majorHAnsi"/>
          <w:b/>
          <w:sz w:val="22"/>
          <w:lang w:val="pt-BR"/>
        </w:rPr>
      </w:pPr>
      <w:r w:rsidRPr="009B7630">
        <w:rPr>
          <w:rFonts w:asciiTheme="majorHAnsi" w:hAnsiTheme="majorHAnsi" w:cstheme="majorHAnsi"/>
          <w:b/>
          <w:sz w:val="22"/>
          <w:lang w:val="pt-BR"/>
        </w:rPr>
        <w:t>DẠNG 2: VIẾT ĐỒNG PHÂN VÀ GỌI TÊN CÁC CHẤT ỨNG VỚI CÔNG THỨC</w:t>
      </w:r>
    </w:p>
    <w:p w:rsidR="00A50563" w:rsidRPr="009B7630" w:rsidRDefault="00A50563" w:rsidP="009B7630">
      <w:pPr>
        <w:jc w:val="both"/>
        <w:rPr>
          <w:rFonts w:asciiTheme="majorHAnsi" w:hAnsiTheme="majorHAnsi" w:cstheme="majorHAnsi"/>
          <w:sz w:val="22"/>
        </w:rPr>
      </w:pPr>
      <w:r w:rsidRPr="009B7630">
        <w:rPr>
          <w:rFonts w:asciiTheme="majorHAnsi" w:hAnsiTheme="majorHAnsi" w:cstheme="majorHAnsi"/>
          <w:sz w:val="22"/>
        </w:rPr>
        <w:t xml:space="preserve">1. </w:t>
      </w:r>
      <w:r w:rsidR="008D4277" w:rsidRPr="009B7630">
        <w:rPr>
          <w:rFonts w:asciiTheme="majorHAnsi" w:hAnsiTheme="majorHAnsi" w:cstheme="majorHAnsi"/>
          <w:sz w:val="22"/>
        </w:rPr>
        <w:t>Đồng phân ankin: C</w:t>
      </w:r>
      <w:r w:rsidR="008D4277" w:rsidRPr="009B7630">
        <w:rPr>
          <w:rFonts w:asciiTheme="majorHAnsi" w:hAnsiTheme="majorHAnsi" w:cstheme="majorHAnsi"/>
          <w:sz w:val="22"/>
          <w:vertAlign w:val="subscript"/>
        </w:rPr>
        <w:t>4</w:t>
      </w:r>
      <w:r w:rsidR="008D4277" w:rsidRPr="009B7630">
        <w:rPr>
          <w:rFonts w:asciiTheme="majorHAnsi" w:hAnsiTheme="majorHAnsi" w:cstheme="majorHAnsi"/>
          <w:sz w:val="22"/>
        </w:rPr>
        <w:t>H</w:t>
      </w:r>
      <w:r w:rsidR="008D4277" w:rsidRPr="009B7630">
        <w:rPr>
          <w:rFonts w:asciiTheme="majorHAnsi" w:hAnsiTheme="majorHAnsi" w:cstheme="majorHAnsi"/>
          <w:sz w:val="22"/>
          <w:vertAlign w:val="subscript"/>
        </w:rPr>
        <w:t>6</w:t>
      </w:r>
      <w:r w:rsidR="008D4277" w:rsidRPr="009B7630">
        <w:rPr>
          <w:rFonts w:asciiTheme="majorHAnsi" w:hAnsiTheme="majorHAnsi" w:cstheme="majorHAnsi"/>
          <w:sz w:val="22"/>
        </w:rPr>
        <w:t>, C</w:t>
      </w:r>
      <w:r w:rsidR="008D4277" w:rsidRPr="009B7630">
        <w:rPr>
          <w:rFonts w:asciiTheme="majorHAnsi" w:hAnsiTheme="majorHAnsi" w:cstheme="majorHAnsi"/>
          <w:sz w:val="22"/>
          <w:vertAlign w:val="subscript"/>
        </w:rPr>
        <w:t>5</w:t>
      </w:r>
      <w:r w:rsidR="008D4277" w:rsidRPr="009B7630">
        <w:rPr>
          <w:rFonts w:asciiTheme="majorHAnsi" w:hAnsiTheme="majorHAnsi" w:cstheme="majorHAnsi"/>
          <w:sz w:val="22"/>
        </w:rPr>
        <w:t>H</w:t>
      </w:r>
      <w:r w:rsidR="008D4277" w:rsidRPr="009B7630">
        <w:rPr>
          <w:rFonts w:asciiTheme="majorHAnsi" w:hAnsiTheme="majorHAnsi" w:cstheme="majorHAnsi"/>
          <w:sz w:val="22"/>
          <w:vertAlign w:val="subscript"/>
        </w:rPr>
        <w:t>8</w:t>
      </w:r>
      <w:r w:rsidR="008D4277" w:rsidRPr="009B7630">
        <w:rPr>
          <w:rFonts w:asciiTheme="majorHAnsi" w:hAnsiTheme="majorHAnsi" w:cstheme="majorHAnsi"/>
          <w:sz w:val="22"/>
        </w:rPr>
        <w:t>.</w:t>
      </w:r>
    </w:p>
    <w:p w:rsidR="00A50563" w:rsidRPr="009B7630" w:rsidRDefault="00A50563" w:rsidP="009B7630">
      <w:pPr>
        <w:jc w:val="both"/>
        <w:rPr>
          <w:rFonts w:asciiTheme="majorHAnsi" w:hAnsiTheme="majorHAnsi" w:cstheme="majorHAnsi"/>
          <w:sz w:val="22"/>
        </w:rPr>
      </w:pPr>
      <w:r w:rsidRPr="009B7630">
        <w:rPr>
          <w:rFonts w:asciiTheme="majorHAnsi" w:hAnsiTheme="majorHAnsi" w:cstheme="majorHAnsi"/>
          <w:sz w:val="22"/>
        </w:rPr>
        <w:t xml:space="preserve">2. </w:t>
      </w:r>
      <w:r w:rsidR="008D4277" w:rsidRPr="009B7630">
        <w:rPr>
          <w:rFonts w:asciiTheme="majorHAnsi" w:hAnsiTheme="majorHAnsi" w:cstheme="majorHAnsi"/>
          <w:sz w:val="22"/>
        </w:rPr>
        <w:t>Đồng phân hidrocacbon thơm: C</w:t>
      </w:r>
      <w:r w:rsidR="008D4277" w:rsidRPr="009B7630">
        <w:rPr>
          <w:rFonts w:asciiTheme="majorHAnsi" w:hAnsiTheme="majorHAnsi" w:cstheme="majorHAnsi"/>
          <w:sz w:val="22"/>
          <w:vertAlign w:val="subscript"/>
        </w:rPr>
        <w:t>8</w:t>
      </w:r>
      <w:r w:rsidR="008D4277" w:rsidRPr="009B7630">
        <w:rPr>
          <w:rFonts w:asciiTheme="majorHAnsi" w:hAnsiTheme="majorHAnsi" w:cstheme="majorHAnsi"/>
          <w:sz w:val="22"/>
        </w:rPr>
        <w:t>H</w:t>
      </w:r>
      <w:r w:rsidR="008D4277" w:rsidRPr="009B7630">
        <w:rPr>
          <w:rFonts w:asciiTheme="majorHAnsi" w:hAnsiTheme="majorHAnsi" w:cstheme="majorHAnsi"/>
          <w:sz w:val="22"/>
          <w:vertAlign w:val="subscript"/>
        </w:rPr>
        <w:t>10</w:t>
      </w:r>
      <w:r w:rsidR="008D4277" w:rsidRPr="009B7630">
        <w:rPr>
          <w:rFonts w:asciiTheme="majorHAnsi" w:hAnsiTheme="majorHAnsi" w:cstheme="majorHAnsi"/>
          <w:sz w:val="22"/>
        </w:rPr>
        <w:t>.</w:t>
      </w:r>
    </w:p>
    <w:p w:rsidR="00A50563" w:rsidRPr="009B7630" w:rsidRDefault="00A50563" w:rsidP="009B7630">
      <w:pPr>
        <w:jc w:val="both"/>
        <w:rPr>
          <w:rFonts w:asciiTheme="majorHAnsi" w:hAnsiTheme="majorHAnsi" w:cstheme="majorHAnsi"/>
          <w:sz w:val="22"/>
        </w:rPr>
      </w:pPr>
      <w:r w:rsidRPr="009B7630">
        <w:rPr>
          <w:rFonts w:asciiTheme="majorHAnsi" w:hAnsiTheme="majorHAnsi" w:cstheme="majorHAnsi"/>
          <w:sz w:val="22"/>
        </w:rPr>
        <w:t xml:space="preserve">3. </w:t>
      </w:r>
      <w:r w:rsidR="008D4277" w:rsidRPr="009B7630">
        <w:rPr>
          <w:rFonts w:asciiTheme="majorHAnsi" w:hAnsiTheme="majorHAnsi" w:cstheme="majorHAnsi"/>
          <w:sz w:val="22"/>
        </w:rPr>
        <w:t>Đồng phân ancol no, đơn chức: C</w:t>
      </w:r>
      <w:r w:rsidR="008D4277" w:rsidRPr="009B7630">
        <w:rPr>
          <w:rFonts w:asciiTheme="majorHAnsi" w:hAnsiTheme="majorHAnsi" w:cstheme="majorHAnsi"/>
          <w:sz w:val="22"/>
          <w:vertAlign w:val="subscript"/>
        </w:rPr>
        <w:t>3</w:t>
      </w:r>
      <w:r w:rsidR="008D4277" w:rsidRPr="009B7630">
        <w:rPr>
          <w:rFonts w:asciiTheme="majorHAnsi" w:hAnsiTheme="majorHAnsi" w:cstheme="majorHAnsi"/>
          <w:sz w:val="22"/>
        </w:rPr>
        <w:t>H</w:t>
      </w:r>
      <w:r w:rsidR="00883774" w:rsidRPr="009B7630">
        <w:rPr>
          <w:rFonts w:asciiTheme="majorHAnsi" w:hAnsiTheme="majorHAnsi" w:cstheme="majorHAnsi"/>
          <w:sz w:val="22"/>
          <w:vertAlign w:val="subscript"/>
        </w:rPr>
        <w:t>8</w:t>
      </w:r>
      <w:r w:rsidR="008D4277" w:rsidRPr="009B7630">
        <w:rPr>
          <w:rFonts w:asciiTheme="majorHAnsi" w:hAnsiTheme="majorHAnsi" w:cstheme="majorHAnsi"/>
          <w:sz w:val="22"/>
        </w:rPr>
        <w:t>O, C</w:t>
      </w:r>
      <w:r w:rsidR="008D4277" w:rsidRPr="009B7630">
        <w:rPr>
          <w:rFonts w:asciiTheme="majorHAnsi" w:hAnsiTheme="majorHAnsi" w:cstheme="majorHAnsi"/>
          <w:sz w:val="22"/>
          <w:vertAlign w:val="subscript"/>
        </w:rPr>
        <w:t>4</w:t>
      </w:r>
      <w:r w:rsidR="008D4277" w:rsidRPr="009B7630">
        <w:rPr>
          <w:rFonts w:asciiTheme="majorHAnsi" w:hAnsiTheme="majorHAnsi" w:cstheme="majorHAnsi"/>
          <w:sz w:val="22"/>
        </w:rPr>
        <w:t>H</w:t>
      </w:r>
      <w:r w:rsidR="00883774" w:rsidRPr="009B7630">
        <w:rPr>
          <w:rFonts w:asciiTheme="majorHAnsi" w:hAnsiTheme="majorHAnsi" w:cstheme="majorHAnsi"/>
          <w:sz w:val="22"/>
          <w:vertAlign w:val="subscript"/>
        </w:rPr>
        <w:t>10</w:t>
      </w:r>
      <w:r w:rsidR="008D4277" w:rsidRPr="009B7630">
        <w:rPr>
          <w:rFonts w:asciiTheme="majorHAnsi" w:hAnsiTheme="majorHAnsi" w:cstheme="majorHAnsi"/>
          <w:sz w:val="22"/>
        </w:rPr>
        <w:t>O, C</w:t>
      </w:r>
      <w:r w:rsidR="008D4277" w:rsidRPr="009B7630">
        <w:rPr>
          <w:rFonts w:asciiTheme="majorHAnsi" w:hAnsiTheme="majorHAnsi" w:cstheme="majorHAnsi"/>
          <w:sz w:val="22"/>
          <w:vertAlign w:val="subscript"/>
        </w:rPr>
        <w:t>5</w:t>
      </w:r>
      <w:r w:rsidR="008D4277" w:rsidRPr="009B7630">
        <w:rPr>
          <w:rFonts w:asciiTheme="majorHAnsi" w:hAnsiTheme="majorHAnsi" w:cstheme="majorHAnsi"/>
          <w:sz w:val="22"/>
        </w:rPr>
        <w:t>H</w:t>
      </w:r>
      <w:r w:rsidR="008D4277" w:rsidRPr="009B7630">
        <w:rPr>
          <w:rFonts w:asciiTheme="majorHAnsi" w:hAnsiTheme="majorHAnsi" w:cstheme="majorHAnsi"/>
          <w:sz w:val="22"/>
          <w:vertAlign w:val="subscript"/>
        </w:rPr>
        <w:t>12</w:t>
      </w:r>
      <w:r w:rsidR="008D4277" w:rsidRPr="009B7630">
        <w:rPr>
          <w:rFonts w:asciiTheme="majorHAnsi" w:hAnsiTheme="majorHAnsi" w:cstheme="majorHAnsi"/>
          <w:sz w:val="22"/>
        </w:rPr>
        <w:t>O.</w:t>
      </w:r>
    </w:p>
    <w:p w:rsidR="009B7630" w:rsidRDefault="009B7630" w:rsidP="009B7630">
      <w:pPr>
        <w:jc w:val="both"/>
        <w:rPr>
          <w:rFonts w:asciiTheme="majorHAnsi" w:hAnsiTheme="majorHAnsi" w:cstheme="majorHAnsi"/>
          <w:b/>
          <w:sz w:val="22"/>
          <w:lang w:val="fr-FR"/>
        </w:rPr>
      </w:pPr>
    </w:p>
    <w:p w:rsidR="005733FA" w:rsidRPr="009B7630" w:rsidRDefault="005733FA" w:rsidP="009B7630">
      <w:pPr>
        <w:jc w:val="both"/>
        <w:rPr>
          <w:rFonts w:asciiTheme="majorHAnsi" w:hAnsiTheme="majorHAnsi" w:cstheme="majorHAnsi"/>
          <w:b/>
          <w:sz w:val="22"/>
          <w:lang w:val="fr-FR"/>
        </w:rPr>
      </w:pPr>
      <w:r w:rsidRPr="009B7630">
        <w:rPr>
          <w:rFonts w:asciiTheme="majorHAnsi" w:hAnsiTheme="majorHAnsi" w:cstheme="majorHAnsi"/>
          <w:b/>
          <w:sz w:val="22"/>
          <w:lang w:val="fr-FR"/>
        </w:rPr>
        <w:t>DẠNG 3: VIẾT PTPƯ DIỀU CHẾ</w:t>
      </w:r>
    </w:p>
    <w:tbl>
      <w:tblPr>
        <w:tblStyle w:val="TableGrid"/>
        <w:tblW w:w="10030" w:type="dxa"/>
        <w:jc w:val="center"/>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3"/>
        <w:gridCol w:w="5211"/>
      </w:tblGrid>
      <w:tr w:rsidR="00CD0726" w:rsidRPr="009B7630" w:rsidTr="00125885">
        <w:trPr>
          <w:jc w:val="center"/>
        </w:trPr>
        <w:tc>
          <w:tcPr>
            <w:tcW w:w="4536" w:type="dxa"/>
          </w:tcPr>
          <w:p w:rsidR="00CD0726" w:rsidRPr="009B7630" w:rsidRDefault="00CD0726" w:rsidP="009B7630">
            <w:pPr>
              <w:jc w:val="both"/>
              <w:rPr>
                <w:rFonts w:asciiTheme="majorHAnsi" w:hAnsiTheme="majorHAnsi" w:cstheme="majorHAnsi"/>
                <w:sz w:val="22"/>
                <w:lang w:val="fr-FR"/>
              </w:rPr>
            </w:pPr>
            <w:r w:rsidRPr="009B7630">
              <w:rPr>
                <w:rFonts w:asciiTheme="majorHAnsi" w:hAnsiTheme="majorHAnsi" w:cstheme="majorHAnsi"/>
                <w:b/>
                <w:sz w:val="22"/>
                <w:lang w:val="fr-FR"/>
              </w:rPr>
              <w:t xml:space="preserve">1. </w:t>
            </w:r>
            <w:r w:rsidRPr="009B7630">
              <w:rPr>
                <w:rFonts w:asciiTheme="majorHAnsi" w:hAnsiTheme="majorHAnsi" w:cstheme="majorHAnsi"/>
                <w:sz w:val="22"/>
                <w:lang w:val="fr-FR"/>
              </w:rPr>
              <w:t>Từ benzen điều chế axit picric.</w:t>
            </w:r>
            <w:r w:rsidRPr="009B7630">
              <w:rPr>
                <w:rFonts w:asciiTheme="majorHAnsi" w:hAnsiTheme="majorHAnsi" w:cstheme="majorHAnsi"/>
                <w:sz w:val="22"/>
                <w:lang w:val="fr-FR"/>
              </w:rPr>
              <w:tab/>
            </w:r>
          </w:p>
          <w:p w:rsidR="00CD0726" w:rsidRPr="009B7630" w:rsidRDefault="00CD0726" w:rsidP="009B7630">
            <w:pPr>
              <w:jc w:val="both"/>
              <w:rPr>
                <w:rFonts w:asciiTheme="majorHAnsi" w:hAnsiTheme="majorHAnsi" w:cstheme="majorHAnsi"/>
                <w:sz w:val="22"/>
                <w:lang w:val="fr-FR"/>
              </w:rPr>
            </w:pPr>
            <w:r w:rsidRPr="009B7630">
              <w:rPr>
                <w:rFonts w:asciiTheme="majorHAnsi" w:hAnsiTheme="majorHAnsi" w:cstheme="majorHAnsi"/>
                <w:b/>
                <w:sz w:val="22"/>
                <w:lang w:val="fr-FR"/>
              </w:rPr>
              <w:t xml:space="preserve">2. </w:t>
            </w:r>
            <w:r w:rsidRPr="009B7630">
              <w:rPr>
                <w:rFonts w:asciiTheme="majorHAnsi" w:hAnsiTheme="majorHAnsi" w:cstheme="majorHAnsi"/>
                <w:sz w:val="22"/>
                <w:lang w:val="fr-FR"/>
              </w:rPr>
              <w:t>Từ natri axetat điều chế P.V.C</w:t>
            </w:r>
          </w:p>
          <w:p w:rsidR="00CD0726" w:rsidRPr="009B7630" w:rsidRDefault="00CD0726" w:rsidP="009B7630">
            <w:pPr>
              <w:jc w:val="both"/>
              <w:rPr>
                <w:rFonts w:asciiTheme="majorHAnsi" w:hAnsiTheme="majorHAnsi" w:cstheme="majorHAnsi"/>
                <w:sz w:val="22"/>
                <w:lang w:val="fr-FR"/>
              </w:rPr>
            </w:pPr>
            <w:r w:rsidRPr="009B7630">
              <w:rPr>
                <w:rFonts w:asciiTheme="majorHAnsi" w:hAnsiTheme="majorHAnsi" w:cstheme="majorHAnsi"/>
                <w:b/>
                <w:sz w:val="22"/>
                <w:lang w:val="fr-FR"/>
              </w:rPr>
              <w:t xml:space="preserve">3. </w:t>
            </w:r>
            <w:r w:rsidRPr="009B7630">
              <w:rPr>
                <w:rFonts w:asciiTheme="majorHAnsi" w:hAnsiTheme="majorHAnsi" w:cstheme="majorHAnsi"/>
                <w:sz w:val="22"/>
                <w:lang w:val="fr-FR"/>
              </w:rPr>
              <w:t>Từ axetilen điều chế phenol.</w:t>
            </w:r>
          </w:p>
          <w:p w:rsidR="00CD0726" w:rsidRPr="009B7630" w:rsidRDefault="00CD0726" w:rsidP="009B7630">
            <w:pPr>
              <w:jc w:val="both"/>
              <w:rPr>
                <w:rFonts w:asciiTheme="majorHAnsi" w:hAnsiTheme="majorHAnsi" w:cstheme="majorHAnsi"/>
                <w:sz w:val="22"/>
                <w:lang w:val="fr-FR"/>
              </w:rPr>
            </w:pPr>
            <w:r w:rsidRPr="009B7630">
              <w:rPr>
                <w:rFonts w:asciiTheme="majorHAnsi" w:hAnsiTheme="majorHAnsi" w:cstheme="majorHAnsi"/>
                <w:b/>
                <w:sz w:val="22"/>
                <w:lang w:val="fr-FR"/>
              </w:rPr>
              <w:t>4.</w:t>
            </w:r>
            <w:r w:rsidRPr="009B7630">
              <w:rPr>
                <w:rFonts w:asciiTheme="majorHAnsi" w:hAnsiTheme="majorHAnsi" w:cstheme="majorHAnsi"/>
                <w:sz w:val="22"/>
                <w:lang w:val="fr-FR"/>
              </w:rPr>
              <w:t xml:space="preserve"> Từ đất đèn đi</w:t>
            </w:r>
            <w:r w:rsidR="008D4277" w:rsidRPr="009B7630">
              <w:rPr>
                <w:rFonts w:asciiTheme="majorHAnsi" w:hAnsiTheme="majorHAnsi" w:cstheme="majorHAnsi"/>
                <w:sz w:val="22"/>
                <w:lang w:val="fr-FR"/>
              </w:rPr>
              <w:t>ề</w:t>
            </w:r>
            <w:r w:rsidRPr="009B7630">
              <w:rPr>
                <w:rFonts w:asciiTheme="majorHAnsi" w:hAnsiTheme="majorHAnsi" w:cstheme="majorHAnsi"/>
                <w:sz w:val="22"/>
                <w:lang w:val="fr-FR"/>
              </w:rPr>
              <w:t>u chế stiren</w:t>
            </w:r>
          </w:p>
          <w:p w:rsidR="00CD0726" w:rsidRPr="009B7630" w:rsidRDefault="00CD0726" w:rsidP="009B7630">
            <w:pPr>
              <w:jc w:val="both"/>
              <w:rPr>
                <w:rFonts w:asciiTheme="majorHAnsi" w:hAnsiTheme="majorHAnsi" w:cstheme="majorHAnsi"/>
                <w:sz w:val="22"/>
                <w:lang w:val="fr-FR"/>
              </w:rPr>
            </w:pPr>
            <w:r w:rsidRPr="009B7630">
              <w:rPr>
                <w:rFonts w:asciiTheme="majorHAnsi" w:hAnsiTheme="majorHAnsi" w:cstheme="majorHAnsi"/>
                <w:b/>
                <w:sz w:val="22"/>
                <w:lang w:val="fr-FR"/>
              </w:rPr>
              <w:t>5.</w:t>
            </w:r>
            <w:r w:rsidRPr="009B7630">
              <w:rPr>
                <w:rFonts w:asciiTheme="majorHAnsi" w:hAnsiTheme="majorHAnsi" w:cstheme="majorHAnsi"/>
                <w:sz w:val="22"/>
                <w:lang w:val="fr-FR"/>
              </w:rPr>
              <w:t xml:space="preserve"> Điều chế cloran từ metan</w:t>
            </w:r>
          </w:p>
          <w:p w:rsidR="003F5434" w:rsidRPr="009B7630" w:rsidRDefault="003F5434" w:rsidP="009B7630">
            <w:pPr>
              <w:jc w:val="both"/>
              <w:rPr>
                <w:rFonts w:asciiTheme="majorHAnsi" w:hAnsiTheme="majorHAnsi" w:cstheme="majorHAnsi"/>
                <w:sz w:val="22"/>
                <w:lang w:val="fr-FR"/>
              </w:rPr>
            </w:pPr>
            <w:r w:rsidRPr="009B7630">
              <w:rPr>
                <w:rFonts w:asciiTheme="majorHAnsi" w:hAnsiTheme="majorHAnsi" w:cstheme="majorHAnsi"/>
                <w:b/>
                <w:sz w:val="22"/>
                <w:lang w:val="fr-FR"/>
              </w:rPr>
              <w:t xml:space="preserve">6. </w:t>
            </w:r>
            <w:r w:rsidR="00125885" w:rsidRPr="009B7630">
              <w:rPr>
                <w:rFonts w:asciiTheme="majorHAnsi" w:hAnsiTheme="majorHAnsi" w:cstheme="majorHAnsi"/>
                <w:sz w:val="22"/>
                <w:lang w:val="fr-FR"/>
              </w:rPr>
              <w:t>Từ metan hay điều chế cao su buna</w:t>
            </w:r>
          </w:p>
          <w:p w:rsidR="003F5434" w:rsidRPr="009B7630" w:rsidRDefault="003F5434" w:rsidP="009B7630">
            <w:pPr>
              <w:jc w:val="both"/>
              <w:rPr>
                <w:rFonts w:asciiTheme="majorHAnsi" w:hAnsiTheme="majorHAnsi" w:cstheme="majorHAnsi"/>
                <w:sz w:val="22"/>
                <w:lang w:val="fr-FR"/>
              </w:rPr>
            </w:pPr>
            <w:r w:rsidRPr="009B7630">
              <w:rPr>
                <w:rFonts w:asciiTheme="majorHAnsi" w:hAnsiTheme="majorHAnsi" w:cstheme="majorHAnsi"/>
                <w:b/>
                <w:sz w:val="22"/>
                <w:lang w:val="fr-FR"/>
              </w:rPr>
              <w:t xml:space="preserve">7. </w:t>
            </w:r>
            <w:r w:rsidRPr="009B7630">
              <w:rPr>
                <w:rFonts w:asciiTheme="majorHAnsi" w:hAnsiTheme="majorHAnsi" w:cstheme="majorHAnsi"/>
                <w:sz w:val="22"/>
                <w:lang w:val="fr-FR"/>
              </w:rPr>
              <w:t>Từ tinh bột điều chế P.E.</w:t>
            </w:r>
            <w:r w:rsidRPr="009B7630">
              <w:rPr>
                <w:rFonts w:asciiTheme="majorHAnsi" w:hAnsiTheme="majorHAnsi" w:cstheme="majorHAnsi"/>
                <w:sz w:val="22"/>
                <w:lang w:val="fr-FR"/>
              </w:rPr>
              <w:tab/>
            </w:r>
          </w:p>
        </w:tc>
        <w:tc>
          <w:tcPr>
            <w:tcW w:w="283" w:type="dxa"/>
          </w:tcPr>
          <w:p w:rsidR="00CD0726" w:rsidRPr="009B7630" w:rsidRDefault="00CD0726" w:rsidP="009B7630">
            <w:pPr>
              <w:jc w:val="both"/>
              <w:rPr>
                <w:rFonts w:asciiTheme="majorHAnsi" w:hAnsiTheme="majorHAnsi" w:cstheme="majorHAnsi"/>
                <w:b/>
                <w:sz w:val="22"/>
                <w:lang w:val="fr-FR"/>
              </w:rPr>
            </w:pPr>
          </w:p>
        </w:tc>
        <w:tc>
          <w:tcPr>
            <w:tcW w:w="5211" w:type="dxa"/>
          </w:tcPr>
          <w:p w:rsidR="00CD0726" w:rsidRPr="009B7630" w:rsidRDefault="003F5434" w:rsidP="009B7630">
            <w:pPr>
              <w:jc w:val="both"/>
              <w:rPr>
                <w:rFonts w:asciiTheme="majorHAnsi" w:hAnsiTheme="majorHAnsi" w:cstheme="majorHAnsi"/>
                <w:sz w:val="22"/>
                <w:lang w:val="fr-FR"/>
              </w:rPr>
            </w:pPr>
            <w:r w:rsidRPr="009B7630">
              <w:rPr>
                <w:rFonts w:asciiTheme="majorHAnsi" w:hAnsiTheme="majorHAnsi" w:cstheme="majorHAnsi"/>
                <w:b/>
                <w:sz w:val="22"/>
                <w:lang w:val="fr-FR"/>
              </w:rPr>
              <w:t>8</w:t>
            </w:r>
            <w:r w:rsidR="00CD0726" w:rsidRPr="009B7630">
              <w:rPr>
                <w:rFonts w:asciiTheme="majorHAnsi" w:hAnsiTheme="majorHAnsi" w:cstheme="majorHAnsi"/>
                <w:b/>
                <w:sz w:val="22"/>
                <w:lang w:val="fr-FR"/>
              </w:rPr>
              <w:t xml:space="preserve">. </w:t>
            </w:r>
            <w:r w:rsidR="00CD0726" w:rsidRPr="009B7630">
              <w:rPr>
                <w:rFonts w:asciiTheme="majorHAnsi" w:hAnsiTheme="majorHAnsi" w:cstheme="majorHAnsi"/>
                <w:sz w:val="22"/>
                <w:lang w:val="fr-FR"/>
              </w:rPr>
              <w:t>Từ nhôm cacbua điều chế etilen glicol</w:t>
            </w:r>
          </w:p>
          <w:p w:rsidR="00CD0726" w:rsidRPr="009B7630" w:rsidRDefault="003F5434" w:rsidP="009B7630">
            <w:pPr>
              <w:jc w:val="both"/>
              <w:rPr>
                <w:rFonts w:asciiTheme="majorHAnsi" w:hAnsiTheme="majorHAnsi" w:cstheme="majorHAnsi"/>
                <w:sz w:val="22"/>
                <w:lang w:val="fr-FR"/>
              </w:rPr>
            </w:pPr>
            <w:r w:rsidRPr="009B7630">
              <w:rPr>
                <w:rFonts w:asciiTheme="majorHAnsi" w:hAnsiTheme="majorHAnsi" w:cstheme="majorHAnsi"/>
                <w:b/>
                <w:sz w:val="22"/>
                <w:lang w:val="fr-FR"/>
              </w:rPr>
              <w:t>9</w:t>
            </w:r>
            <w:r w:rsidR="00CD0726" w:rsidRPr="009B7630">
              <w:rPr>
                <w:rFonts w:asciiTheme="majorHAnsi" w:hAnsiTheme="majorHAnsi" w:cstheme="majorHAnsi"/>
                <w:b/>
                <w:sz w:val="22"/>
                <w:lang w:val="fr-FR"/>
              </w:rPr>
              <w:t>.</w:t>
            </w:r>
            <w:r w:rsidR="00CD0726" w:rsidRPr="009B7630">
              <w:rPr>
                <w:rFonts w:asciiTheme="majorHAnsi" w:hAnsiTheme="majorHAnsi" w:cstheme="majorHAnsi"/>
                <w:sz w:val="22"/>
                <w:lang w:val="fr-FR"/>
              </w:rPr>
              <w:t xml:space="preserve"> Từ Natri axetat điều chế nitrobenzen</w:t>
            </w:r>
          </w:p>
          <w:p w:rsidR="00CD0726" w:rsidRPr="009B7630" w:rsidRDefault="003F5434" w:rsidP="009B7630">
            <w:pPr>
              <w:jc w:val="both"/>
              <w:rPr>
                <w:rFonts w:asciiTheme="majorHAnsi" w:hAnsiTheme="majorHAnsi" w:cstheme="majorHAnsi"/>
                <w:sz w:val="22"/>
                <w:lang w:val="fr-FR"/>
              </w:rPr>
            </w:pPr>
            <w:r w:rsidRPr="009B7630">
              <w:rPr>
                <w:rFonts w:asciiTheme="majorHAnsi" w:hAnsiTheme="majorHAnsi" w:cstheme="majorHAnsi"/>
                <w:b/>
                <w:sz w:val="22"/>
                <w:lang w:val="fr-FR"/>
              </w:rPr>
              <w:t>10.</w:t>
            </w:r>
            <w:r w:rsidRPr="009B7630">
              <w:rPr>
                <w:rFonts w:asciiTheme="majorHAnsi" w:hAnsiTheme="majorHAnsi" w:cstheme="majorHAnsi"/>
                <w:sz w:val="22"/>
                <w:lang w:val="fr-FR"/>
              </w:rPr>
              <w:t xml:space="preserve"> Điều chế đietyl ete từ tinh bột</w:t>
            </w:r>
          </w:p>
          <w:p w:rsidR="003F5434" w:rsidRPr="009B7630" w:rsidRDefault="003F5434" w:rsidP="009B7630">
            <w:pPr>
              <w:jc w:val="both"/>
              <w:rPr>
                <w:rFonts w:asciiTheme="majorHAnsi" w:hAnsiTheme="majorHAnsi" w:cstheme="majorHAnsi"/>
                <w:sz w:val="22"/>
                <w:lang w:val="fr-FR"/>
              </w:rPr>
            </w:pPr>
            <w:r w:rsidRPr="009B7630">
              <w:rPr>
                <w:rFonts w:asciiTheme="majorHAnsi" w:hAnsiTheme="majorHAnsi" w:cstheme="majorHAnsi"/>
                <w:b/>
                <w:sz w:val="22"/>
                <w:lang w:val="fr-FR"/>
              </w:rPr>
              <w:t>11.</w:t>
            </w:r>
            <w:r w:rsidRPr="009B7630">
              <w:rPr>
                <w:rFonts w:asciiTheme="majorHAnsi" w:hAnsiTheme="majorHAnsi" w:cstheme="majorHAnsi"/>
                <w:sz w:val="22"/>
                <w:lang w:val="fr-FR"/>
              </w:rPr>
              <w:t xml:space="preserve"> Từ đất đèn hãy điều chế vinyl axetylen</w:t>
            </w:r>
          </w:p>
          <w:p w:rsidR="003F5434" w:rsidRPr="009B7630" w:rsidRDefault="003F5434" w:rsidP="009B7630">
            <w:pPr>
              <w:jc w:val="both"/>
              <w:rPr>
                <w:rFonts w:asciiTheme="majorHAnsi" w:hAnsiTheme="majorHAnsi" w:cstheme="majorHAnsi"/>
                <w:sz w:val="22"/>
                <w:lang w:val="fr-FR"/>
              </w:rPr>
            </w:pPr>
            <w:r w:rsidRPr="009B7630">
              <w:rPr>
                <w:rFonts w:asciiTheme="majorHAnsi" w:hAnsiTheme="majorHAnsi" w:cstheme="majorHAnsi"/>
                <w:b/>
                <w:sz w:val="22"/>
                <w:lang w:val="fr-FR"/>
              </w:rPr>
              <w:t>12.</w:t>
            </w:r>
            <w:r w:rsidRPr="009B7630">
              <w:rPr>
                <w:rFonts w:asciiTheme="majorHAnsi" w:hAnsiTheme="majorHAnsi" w:cstheme="majorHAnsi"/>
                <w:sz w:val="22"/>
                <w:lang w:val="fr-FR"/>
              </w:rPr>
              <w:t xml:space="preserve"> </w:t>
            </w:r>
            <w:r w:rsidR="00125885" w:rsidRPr="009B7630">
              <w:rPr>
                <w:rFonts w:asciiTheme="majorHAnsi" w:hAnsiTheme="majorHAnsi" w:cstheme="majorHAnsi"/>
                <w:sz w:val="22"/>
                <w:lang w:val="fr-FR"/>
              </w:rPr>
              <w:t>Từ axetilen hãy điều chế ancol etylic</w:t>
            </w:r>
          </w:p>
          <w:p w:rsidR="00A50563" w:rsidRPr="009B7630" w:rsidRDefault="00A50563" w:rsidP="009B7630">
            <w:pPr>
              <w:jc w:val="both"/>
              <w:rPr>
                <w:rFonts w:asciiTheme="majorHAnsi" w:hAnsiTheme="majorHAnsi" w:cstheme="majorHAnsi"/>
                <w:sz w:val="22"/>
                <w:lang w:val="fr-FR"/>
              </w:rPr>
            </w:pPr>
            <w:r w:rsidRPr="009B7630">
              <w:rPr>
                <w:rFonts w:asciiTheme="majorHAnsi" w:hAnsiTheme="majorHAnsi" w:cstheme="majorHAnsi"/>
                <w:b/>
                <w:sz w:val="22"/>
                <w:lang w:val="fr-FR"/>
              </w:rPr>
              <w:t>13.</w:t>
            </w:r>
            <w:r w:rsidRPr="009B7630">
              <w:rPr>
                <w:rFonts w:asciiTheme="majorHAnsi" w:hAnsiTheme="majorHAnsi" w:cstheme="majorHAnsi"/>
                <w:sz w:val="22"/>
                <w:lang w:val="fr-FR"/>
              </w:rPr>
              <w:t xml:space="preserve"> Từ Canxi cacbua hãy điều chế natri etylat</w:t>
            </w:r>
          </w:p>
          <w:p w:rsidR="00CD0726" w:rsidRPr="009B7630" w:rsidRDefault="00A50563" w:rsidP="009B7630">
            <w:pPr>
              <w:jc w:val="both"/>
              <w:rPr>
                <w:rFonts w:asciiTheme="majorHAnsi" w:hAnsiTheme="majorHAnsi" w:cstheme="majorHAnsi"/>
                <w:sz w:val="22"/>
                <w:lang w:val="fr-FR"/>
              </w:rPr>
            </w:pPr>
            <w:r w:rsidRPr="009B7630">
              <w:rPr>
                <w:rFonts w:asciiTheme="majorHAnsi" w:hAnsiTheme="majorHAnsi" w:cstheme="majorHAnsi"/>
                <w:b/>
                <w:sz w:val="22"/>
                <w:lang w:val="fr-FR"/>
              </w:rPr>
              <w:t>14</w:t>
            </w:r>
            <w:r w:rsidRPr="009B7630">
              <w:rPr>
                <w:rFonts w:asciiTheme="majorHAnsi" w:hAnsiTheme="majorHAnsi" w:cstheme="majorHAnsi"/>
                <w:sz w:val="22"/>
                <w:lang w:val="fr-FR"/>
              </w:rPr>
              <w:t>. Từ axit axetic hãy điều chế andehyd axetic</w:t>
            </w:r>
          </w:p>
        </w:tc>
      </w:tr>
    </w:tbl>
    <w:p w:rsidR="009B7630" w:rsidRDefault="009B7630" w:rsidP="009B7630">
      <w:pPr>
        <w:jc w:val="both"/>
        <w:rPr>
          <w:rFonts w:asciiTheme="majorHAnsi" w:hAnsiTheme="majorHAnsi" w:cstheme="majorHAnsi"/>
          <w:b/>
          <w:sz w:val="22"/>
          <w:lang w:val="fr-FR"/>
        </w:rPr>
      </w:pPr>
    </w:p>
    <w:p w:rsidR="00125885" w:rsidRPr="009B7630" w:rsidRDefault="00125885" w:rsidP="009B7630">
      <w:pPr>
        <w:jc w:val="both"/>
        <w:rPr>
          <w:rFonts w:asciiTheme="majorHAnsi" w:hAnsiTheme="majorHAnsi" w:cstheme="majorHAnsi"/>
          <w:b/>
          <w:sz w:val="22"/>
          <w:lang w:val="fr-FR"/>
        </w:rPr>
      </w:pPr>
      <w:r w:rsidRPr="009B7630">
        <w:rPr>
          <w:rFonts w:asciiTheme="majorHAnsi" w:hAnsiTheme="majorHAnsi" w:cstheme="majorHAnsi"/>
          <w:b/>
          <w:sz w:val="22"/>
          <w:lang w:val="fr-FR"/>
        </w:rPr>
        <w:t>DẠNG 4: HOÀN THÀNH PHƯƠNG TRÌNH PHẢN ỨNG</w: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noProof/>
          <w:szCs w:val="24"/>
          <w:lang w:val="vi-VN"/>
        </w:rPr>
      </w:pPr>
      <w:r w:rsidRPr="009B7630">
        <w:rPr>
          <w:rFonts w:asciiTheme="majorHAnsi" w:hAnsiTheme="majorHAnsi" w:cstheme="majorHAnsi"/>
          <w:noProof/>
          <w:szCs w:val="24"/>
          <w:lang w:val="vi-VN"/>
        </w:rPr>
        <w:t>CH</w:t>
      </w:r>
      <w:r w:rsidRPr="009B7630">
        <w:rPr>
          <w:rFonts w:asciiTheme="majorHAnsi" w:hAnsiTheme="majorHAnsi" w:cstheme="majorHAnsi"/>
          <w:noProof/>
          <w:szCs w:val="24"/>
          <w:vertAlign w:val="subscript"/>
          <w:lang w:val="vi-VN"/>
        </w:rPr>
        <w:t>4</w:t>
      </w:r>
      <w:r w:rsidRPr="009B7630">
        <w:rPr>
          <w:rFonts w:asciiTheme="majorHAnsi" w:hAnsiTheme="majorHAnsi" w:cstheme="majorHAnsi"/>
          <w:noProof/>
          <w:szCs w:val="24"/>
          <w:lang w:val="vi-VN"/>
        </w:rPr>
        <w:tab/>
        <w:t>+</w:t>
      </w:r>
      <w:r w:rsidRPr="009B7630">
        <w:rPr>
          <w:rFonts w:asciiTheme="majorHAnsi" w:hAnsiTheme="majorHAnsi" w:cstheme="majorHAnsi"/>
          <w:noProof/>
          <w:szCs w:val="24"/>
          <w:lang w:val="vi-VN"/>
        </w:rPr>
        <w:tab/>
        <w:t>Cl</w:t>
      </w:r>
      <w:r w:rsidRPr="009B7630">
        <w:rPr>
          <w:rFonts w:asciiTheme="majorHAnsi" w:hAnsiTheme="majorHAnsi" w:cstheme="majorHAnsi"/>
          <w:noProof/>
          <w:szCs w:val="24"/>
          <w:vertAlign w:val="subscript"/>
          <w:lang w:val="vi-VN"/>
        </w:rPr>
        <w:t>2</w:t>
      </w:r>
      <w:r w:rsidRPr="009B7630">
        <w:rPr>
          <w:rFonts w:asciiTheme="majorHAnsi" w:hAnsiTheme="majorHAnsi" w:cstheme="majorHAnsi"/>
          <w:noProof/>
          <w:szCs w:val="24"/>
          <w:lang w:val="vi-VN"/>
        </w:rPr>
        <w:tab/>
      </w:r>
      <w:r w:rsidRPr="009B7630">
        <w:rPr>
          <w:rFonts w:asciiTheme="majorHAnsi" w:hAnsiTheme="majorHAnsi" w:cstheme="majorHAnsi"/>
          <w:noProof/>
          <w:szCs w:val="24"/>
          <w:lang w:val="vi-VN"/>
        </w:rPr>
        <w:object w:dxaOrig="79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5.6pt" o:ole="">
            <v:imagedata r:id="rId9" o:title=""/>
          </v:shape>
          <o:OLEObject Type="Embed" ProgID="Equation.DSMT4" ShapeID="_x0000_i1025" DrawAspect="Content" ObjectID="_1584170815" r:id="rId10"/>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noProof/>
          <w:szCs w:val="24"/>
          <w:lang w:val="vi-VN"/>
        </w:rPr>
      </w:pPr>
      <w:r w:rsidRPr="009B7630">
        <w:rPr>
          <w:rFonts w:asciiTheme="majorHAnsi" w:hAnsiTheme="majorHAnsi" w:cstheme="majorHAnsi"/>
          <w:noProof/>
          <w:szCs w:val="24"/>
          <w:lang w:val="vi-VN"/>
        </w:rPr>
        <w:t>C</w:t>
      </w:r>
      <w:r w:rsidRPr="009B7630">
        <w:rPr>
          <w:rFonts w:asciiTheme="majorHAnsi" w:hAnsiTheme="majorHAnsi" w:cstheme="majorHAnsi"/>
          <w:noProof/>
          <w:szCs w:val="24"/>
          <w:vertAlign w:val="subscript"/>
          <w:lang w:val="vi-VN"/>
        </w:rPr>
        <w:t>2</w:t>
      </w:r>
      <w:r w:rsidRPr="009B7630">
        <w:rPr>
          <w:rFonts w:asciiTheme="majorHAnsi" w:hAnsiTheme="majorHAnsi" w:cstheme="majorHAnsi"/>
          <w:noProof/>
          <w:szCs w:val="24"/>
          <w:lang w:val="vi-VN"/>
        </w:rPr>
        <w:t>H</w:t>
      </w:r>
      <w:r w:rsidRPr="009B7630">
        <w:rPr>
          <w:rFonts w:asciiTheme="majorHAnsi" w:hAnsiTheme="majorHAnsi" w:cstheme="majorHAnsi"/>
          <w:noProof/>
          <w:szCs w:val="24"/>
          <w:vertAlign w:val="subscript"/>
          <w:lang w:val="vi-VN"/>
        </w:rPr>
        <w:t>6</w:t>
      </w:r>
      <w:r w:rsidRPr="009B7630">
        <w:rPr>
          <w:rFonts w:asciiTheme="majorHAnsi" w:hAnsiTheme="majorHAnsi" w:cstheme="majorHAnsi"/>
          <w:noProof/>
          <w:szCs w:val="24"/>
          <w:lang w:val="vi-VN"/>
        </w:rPr>
        <w:tab/>
        <w:t>+</w:t>
      </w:r>
      <w:r w:rsidRPr="009B7630">
        <w:rPr>
          <w:rFonts w:asciiTheme="majorHAnsi" w:hAnsiTheme="majorHAnsi" w:cstheme="majorHAnsi"/>
          <w:noProof/>
          <w:szCs w:val="24"/>
          <w:lang w:val="vi-VN"/>
        </w:rPr>
        <w:tab/>
        <w:t>Cl</w:t>
      </w:r>
      <w:r w:rsidRPr="009B7630">
        <w:rPr>
          <w:rFonts w:asciiTheme="majorHAnsi" w:hAnsiTheme="majorHAnsi" w:cstheme="majorHAnsi"/>
          <w:noProof/>
          <w:szCs w:val="24"/>
          <w:vertAlign w:val="subscript"/>
          <w:lang w:val="vi-VN"/>
        </w:rPr>
        <w:t>2</w:t>
      </w:r>
      <w:r w:rsidRPr="009B7630">
        <w:rPr>
          <w:rFonts w:asciiTheme="majorHAnsi" w:hAnsiTheme="majorHAnsi" w:cstheme="majorHAnsi"/>
          <w:noProof/>
          <w:szCs w:val="24"/>
          <w:vertAlign w:val="subscript"/>
          <w:lang w:val="vi-VN"/>
        </w:rPr>
        <w:tab/>
      </w:r>
      <w:r w:rsidRPr="009B7630">
        <w:rPr>
          <w:rFonts w:asciiTheme="majorHAnsi" w:hAnsiTheme="majorHAnsi" w:cstheme="majorHAnsi"/>
          <w:noProof/>
          <w:szCs w:val="24"/>
          <w:lang w:val="vi-VN"/>
        </w:rPr>
        <w:object w:dxaOrig="795" w:dyaOrig="315">
          <v:shape id="_x0000_i1026" type="#_x0000_t75" style="width:39.75pt;height:15.6pt" o:ole="">
            <v:imagedata r:id="rId9" o:title=""/>
          </v:shape>
          <o:OLEObject Type="Embed" ProgID="Equation.DSMT4" ShapeID="_x0000_i1026" DrawAspect="Content" ObjectID="_1584170816" r:id="rId11"/>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noProof/>
          <w:szCs w:val="24"/>
          <w:lang w:val="vi-VN"/>
        </w:rPr>
      </w:pPr>
      <w:r w:rsidRPr="009B7630">
        <w:rPr>
          <w:rFonts w:asciiTheme="majorHAnsi" w:hAnsiTheme="majorHAnsi" w:cstheme="majorHAnsi"/>
          <w:noProof/>
          <w:szCs w:val="24"/>
          <w:lang w:val="vi-VN"/>
        </w:rPr>
        <w:t>CH</w:t>
      </w:r>
      <w:r w:rsidRPr="009B7630">
        <w:rPr>
          <w:rFonts w:asciiTheme="majorHAnsi" w:hAnsiTheme="majorHAnsi" w:cstheme="majorHAnsi"/>
          <w:noProof/>
          <w:szCs w:val="24"/>
          <w:vertAlign w:val="subscript"/>
          <w:lang w:val="vi-VN"/>
        </w:rPr>
        <w:t>3</w:t>
      </w:r>
      <w:r w:rsidRPr="009B7630">
        <w:rPr>
          <w:rFonts w:asciiTheme="majorHAnsi" w:hAnsiTheme="majorHAnsi" w:cstheme="majorHAnsi"/>
          <w:noProof/>
          <w:szCs w:val="24"/>
          <w:lang w:val="vi-VN"/>
        </w:rPr>
        <w:t>COONa</w:t>
      </w:r>
      <w:r w:rsidRPr="009B7630">
        <w:rPr>
          <w:rFonts w:asciiTheme="majorHAnsi" w:hAnsiTheme="majorHAnsi" w:cstheme="majorHAnsi"/>
          <w:noProof/>
          <w:szCs w:val="24"/>
          <w:lang w:val="vi-VN"/>
        </w:rPr>
        <w:tab/>
        <w:t>+</w:t>
      </w:r>
      <w:r w:rsidRPr="009B7630">
        <w:rPr>
          <w:rFonts w:asciiTheme="majorHAnsi" w:hAnsiTheme="majorHAnsi" w:cstheme="majorHAnsi"/>
          <w:noProof/>
          <w:szCs w:val="24"/>
          <w:lang w:val="vi-VN"/>
        </w:rPr>
        <w:tab/>
        <w:t>NaOH</w:t>
      </w:r>
      <w:r w:rsidRPr="009B7630">
        <w:rPr>
          <w:rFonts w:asciiTheme="majorHAnsi" w:hAnsiTheme="majorHAnsi" w:cstheme="majorHAnsi"/>
          <w:noProof/>
          <w:szCs w:val="24"/>
          <w:lang w:val="vi-VN"/>
        </w:rPr>
        <w:tab/>
      </w:r>
      <w:r w:rsidRPr="009B7630">
        <w:rPr>
          <w:rFonts w:asciiTheme="majorHAnsi" w:hAnsiTheme="majorHAnsi" w:cstheme="majorHAnsi"/>
          <w:noProof/>
          <w:szCs w:val="24"/>
          <w:lang w:val="vi-VN"/>
        </w:rPr>
        <w:object w:dxaOrig="1005" w:dyaOrig="360">
          <v:shape id="_x0000_i1027" type="#_x0000_t75" style="width:50.5pt;height:18.25pt" o:ole="">
            <v:imagedata r:id="rId12" o:title=""/>
          </v:shape>
          <o:OLEObject Type="Embed" ProgID="Equation.DSMT4" ShapeID="_x0000_i1027" DrawAspect="Content" ObjectID="_1584170817" r:id="rId13"/>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noProof/>
          <w:szCs w:val="24"/>
          <w:lang w:val="vi-VN"/>
        </w:rPr>
      </w:pPr>
      <w:r w:rsidRPr="009B7630">
        <w:rPr>
          <w:rFonts w:asciiTheme="majorHAnsi" w:hAnsiTheme="majorHAnsi" w:cstheme="majorHAnsi"/>
          <w:noProof/>
          <w:szCs w:val="24"/>
          <w:lang w:val="vi-VN"/>
        </w:rPr>
        <w:t>Al</w:t>
      </w:r>
      <w:r w:rsidRPr="009B7630">
        <w:rPr>
          <w:rFonts w:asciiTheme="majorHAnsi" w:hAnsiTheme="majorHAnsi" w:cstheme="majorHAnsi"/>
          <w:noProof/>
          <w:szCs w:val="24"/>
          <w:vertAlign w:val="subscript"/>
          <w:lang w:val="vi-VN"/>
        </w:rPr>
        <w:t>4</w:t>
      </w:r>
      <w:r w:rsidRPr="009B7630">
        <w:rPr>
          <w:rFonts w:asciiTheme="majorHAnsi" w:hAnsiTheme="majorHAnsi" w:cstheme="majorHAnsi"/>
          <w:noProof/>
          <w:szCs w:val="24"/>
          <w:lang w:val="vi-VN"/>
        </w:rPr>
        <w:t>C</w:t>
      </w:r>
      <w:r w:rsidRPr="009B7630">
        <w:rPr>
          <w:rFonts w:asciiTheme="majorHAnsi" w:hAnsiTheme="majorHAnsi" w:cstheme="majorHAnsi"/>
          <w:noProof/>
          <w:szCs w:val="24"/>
          <w:vertAlign w:val="subscript"/>
          <w:lang w:val="vi-VN"/>
        </w:rPr>
        <w:t>3</w:t>
      </w:r>
      <w:r w:rsidRPr="009B7630">
        <w:rPr>
          <w:rFonts w:asciiTheme="majorHAnsi" w:hAnsiTheme="majorHAnsi" w:cstheme="majorHAnsi"/>
          <w:noProof/>
          <w:szCs w:val="24"/>
          <w:lang w:val="vi-VN"/>
        </w:rPr>
        <w:t xml:space="preserve">   </w:t>
      </w:r>
      <w:r w:rsidRPr="009B7630">
        <w:rPr>
          <w:rFonts w:asciiTheme="majorHAnsi" w:hAnsiTheme="majorHAnsi" w:cstheme="majorHAnsi"/>
          <w:noProof/>
          <w:szCs w:val="24"/>
          <w:lang w:val="vi-VN"/>
        </w:rPr>
        <w:tab/>
        <w:t xml:space="preserve">+    </w:t>
      </w:r>
      <w:r w:rsidRPr="009B7630">
        <w:rPr>
          <w:rFonts w:asciiTheme="majorHAnsi" w:hAnsiTheme="majorHAnsi" w:cstheme="majorHAnsi"/>
          <w:noProof/>
          <w:szCs w:val="24"/>
          <w:lang w:val="vi-VN"/>
        </w:rPr>
        <w:tab/>
        <w:t>H</w:t>
      </w:r>
      <w:r w:rsidRPr="009B7630">
        <w:rPr>
          <w:rFonts w:asciiTheme="majorHAnsi" w:hAnsiTheme="majorHAnsi" w:cstheme="majorHAnsi"/>
          <w:noProof/>
          <w:szCs w:val="24"/>
          <w:vertAlign w:val="subscript"/>
          <w:lang w:val="vi-VN"/>
        </w:rPr>
        <w:t>2</w:t>
      </w:r>
      <w:r w:rsidRPr="009B7630">
        <w:rPr>
          <w:rFonts w:asciiTheme="majorHAnsi" w:hAnsiTheme="majorHAnsi" w:cstheme="majorHAnsi"/>
          <w:noProof/>
          <w:szCs w:val="24"/>
          <w:lang w:val="vi-VN"/>
        </w:rPr>
        <w:t>O</w:t>
      </w:r>
      <w:r w:rsidRPr="009B7630">
        <w:rPr>
          <w:rFonts w:asciiTheme="majorHAnsi" w:hAnsiTheme="majorHAnsi" w:cstheme="majorHAnsi"/>
          <w:noProof/>
          <w:szCs w:val="24"/>
          <w:lang w:val="vi-VN"/>
        </w:rPr>
        <w:tab/>
      </w:r>
      <w:r w:rsidRPr="009B7630">
        <w:rPr>
          <w:rFonts w:asciiTheme="majorHAnsi" w:hAnsiTheme="majorHAnsi" w:cstheme="majorHAnsi"/>
          <w:noProof/>
          <w:szCs w:val="24"/>
          <w:lang w:val="vi-VN"/>
        </w:rPr>
        <w:object w:dxaOrig="300" w:dyaOrig="210">
          <v:shape id="_x0000_i1028" type="#_x0000_t75" style="width:15.05pt;height:10.75pt" o:ole="">
            <v:imagedata r:id="rId14" o:title=""/>
          </v:shape>
          <o:OLEObject Type="Embed" ProgID="Equation.DSMT4" ShapeID="_x0000_i1028" DrawAspect="Content" ObjectID="_1584170818" r:id="rId15"/>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noProof/>
          <w:szCs w:val="24"/>
          <w:lang w:val="vi-VN"/>
        </w:rPr>
      </w:pPr>
      <w:r w:rsidRPr="009B7630">
        <w:rPr>
          <w:rFonts w:asciiTheme="majorHAnsi" w:hAnsiTheme="majorHAnsi" w:cstheme="majorHAnsi"/>
          <w:noProof/>
          <w:szCs w:val="24"/>
          <w:lang w:val="vi-VN"/>
        </w:rPr>
        <w:t>CH</w:t>
      </w:r>
      <w:r w:rsidRPr="009B7630">
        <w:rPr>
          <w:rFonts w:asciiTheme="majorHAnsi" w:hAnsiTheme="majorHAnsi" w:cstheme="majorHAnsi"/>
          <w:noProof/>
          <w:szCs w:val="24"/>
          <w:vertAlign w:val="subscript"/>
          <w:lang w:val="vi-VN"/>
        </w:rPr>
        <w:t>3</w:t>
      </w:r>
      <w:r w:rsidRPr="009B7630">
        <w:rPr>
          <w:rFonts w:asciiTheme="majorHAnsi" w:hAnsiTheme="majorHAnsi" w:cstheme="majorHAnsi"/>
          <w:noProof/>
          <w:szCs w:val="24"/>
          <w:lang w:val="vi-VN"/>
        </w:rPr>
        <w:t>-CH=CH-CH</w:t>
      </w:r>
      <w:r w:rsidRPr="009B7630">
        <w:rPr>
          <w:rFonts w:asciiTheme="majorHAnsi" w:hAnsiTheme="majorHAnsi" w:cstheme="majorHAnsi"/>
          <w:noProof/>
          <w:szCs w:val="24"/>
          <w:vertAlign w:val="subscript"/>
          <w:lang w:val="vi-VN"/>
        </w:rPr>
        <w:t>3</w:t>
      </w:r>
      <w:r w:rsidRPr="009B7630">
        <w:rPr>
          <w:rFonts w:asciiTheme="majorHAnsi" w:hAnsiTheme="majorHAnsi" w:cstheme="majorHAnsi"/>
          <w:noProof/>
          <w:szCs w:val="24"/>
          <w:lang w:val="vi-VN"/>
        </w:rPr>
        <w:t xml:space="preserve">   </w:t>
      </w:r>
      <w:r w:rsidRPr="009B7630">
        <w:rPr>
          <w:rFonts w:asciiTheme="majorHAnsi" w:hAnsiTheme="majorHAnsi" w:cstheme="majorHAnsi"/>
          <w:noProof/>
          <w:szCs w:val="24"/>
          <w:lang w:val="vi-VN"/>
        </w:rPr>
        <w:tab/>
        <w:t>+</w:t>
      </w:r>
      <w:r w:rsidRPr="009B7630">
        <w:rPr>
          <w:rFonts w:asciiTheme="majorHAnsi" w:hAnsiTheme="majorHAnsi" w:cstheme="majorHAnsi"/>
          <w:noProof/>
          <w:szCs w:val="24"/>
          <w:lang w:val="vi-VN"/>
        </w:rPr>
        <w:tab/>
        <w:t>H</w:t>
      </w:r>
      <w:r w:rsidRPr="009B7630">
        <w:rPr>
          <w:rFonts w:asciiTheme="majorHAnsi" w:hAnsiTheme="majorHAnsi" w:cstheme="majorHAnsi"/>
          <w:noProof/>
          <w:szCs w:val="24"/>
          <w:vertAlign w:val="subscript"/>
          <w:lang w:val="vi-VN"/>
        </w:rPr>
        <w:t>2</w:t>
      </w:r>
      <w:r w:rsidRPr="009B7630">
        <w:rPr>
          <w:rFonts w:asciiTheme="majorHAnsi" w:hAnsiTheme="majorHAnsi" w:cstheme="majorHAnsi"/>
          <w:noProof/>
          <w:szCs w:val="24"/>
          <w:lang w:val="vi-VN"/>
        </w:rPr>
        <w:tab/>
      </w:r>
      <w:r w:rsidRPr="009B7630">
        <w:rPr>
          <w:rFonts w:asciiTheme="majorHAnsi" w:hAnsiTheme="majorHAnsi" w:cstheme="majorHAnsi"/>
          <w:noProof/>
          <w:szCs w:val="24"/>
          <w:lang w:val="vi-VN"/>
        </w:rPr>
        <w:object w:dxaOrig="885" w:dyaOrig="360">
          <v:shape id="_x0000_i1029" type="#_x0000_t75" style="width:44.05pt;height:18.25pt" o:ole="">
            <v:imagedata r:id="rId16" o:title=""/>
          </v:shape>
          <o:OLEObject Type="Embed" ProgID="Equation.DSMT4" ShapeID="_x0000_i1029" DrawAspect="Content" ObjectID="_1584170819" r:id="rId17"/>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noProof/>
          <w:szCs w:val="24"/>
          <w:vertAlign w:val="subscript"/>
          <w:lang w:val="vi-VN"/>
        </w:rPr>
      </w:pPr>
      <w:r w:rsidRPr="009B7630">
        <w:rPr>
          <w:rFonts w:asciiTheme="majorHAnsi" w:hAnsiTheme="majorHAnsi" w:cstheme="majorHAnsi"/>
          <w:noProof/>
          <w:szCs w:val="24"/>
          <w:lang w:val="vi-VN"/>
        </w:rPr>
        <w:t>CH</w:t>
      </w:r>
      <w:r w:rsidRPr="009B7630">
        <w:rPr>
          <w:rFonts w:asciiTheme="majorHAnsi" w:hAnsiTheme="majorHAnsi" w:cstheme="majorHAnsi"/>
          <w:noProof/>
          <w:szCs w:val="24"/>
          <w:vertAlign w:val="subscript"/>
          <w:lang w:val="vi-VN"/>
        </w:rPr>
        <w:t>2</w:t>
      </w:r>
      <w:r w:rsidRPr="009B7630">
        <w:rPr>
          <w:rFonts w:asciiTheme="majorHAnsi" w:hAnsiTheme="majorHAnsi" w:cstheme="majorHAnsi"/>
          <w:noProof/>
          <w:szCs w:val="24"/>
          <w:lang w:val="vi-VN"/>
        </w:rPr>
        <w:t>=CH-CH</w:t>
      </w:r>
      <w:r w:rsidRPr="009B7630">
        <w:rPr>
          <w:rFonts w:asciiTheme="majorHAnsi" w:hAnsiTheme="majorHAnsi" w:cstheme="majorHAnsi"/>
          <w:noProof/>
          <w:szCs w:val="24"/>
          <w:vertAlign w:val="subscript"/>
          <w:lang w:val="vi-VN"/>
        </w:rPr>
        <w:t>3</w:t>
      </w:r>
      <w:r w:rsidRPr="009B7630">
        <w:rPr>
          <w:rFonts w:asciiTheme="majorHAnsi" w:hAnsiTheme="majorHAnsi" w:cstheme="majorHAnsi"/>
          <w:noProof/>
          <w:szCs w:val="24"/>
          <w:lang w:val="vi-VN"/>
        </w:rPr>
        <w:tab/>
      </w:r>
      <w:r w:rsidRPr="009B7630">
        <w:rPr>
          <w:rFonts w:asciiTheme="majorHAnsi" w:hAnsiTheme="majorHAnsi" w:cstheme="majorHAnsi"/>
          <w:noProof/>
          <w:szCs w:val="24"/>
          <w:lang w:val="vi-VN"/>
        </w:rPr>
        <w:tab/>
        <w:t>+</w:t>
      </w:r>
      <w:r w:rsidRPr="009B7630">
        <w:rPr>
          <w:rFonts w:asciiTheme="majorHAnsi" w:hAnsiTheme="majorHAnsi" w:cstheme="majorHAnsi"/>
          <w:noProof/>
          <w:szCs w:val="24"/>
          <w:lang w:val="vi-VN"/>
        </w:rPr>
        <w:tab/>
        <w:t>Br</w:t>
      </w:r>
      <w:r w:rsidRPr="009B7630">
        <w:rPr>
          <w:rFonts w:asciiTheme="majorHAnsi" w:hAnsiTheme="majorHAnsi" w:cstheme="majorHAnsi"/>
          <w:noProof/>
          <w:szCs w:val="24"/>
          <w:vertAlign w:val="subscript"/>
          <w:lang w:val="vi-VN"/>
        </w:rPr>
        <w:t>2</w:t>
      </w:r>
      <w:r w:rsidRPr="009B7630">
        <w:rPr>
          <w:rFonts w:asciiTheme="majorHAnsi" w:hAnsiTheme="majorHAnsi" w:cstheme="majorHAnsi"/>
          <w:noProof/>
          <w:szCs w:val="24"/>
          <w:vertAlign w:val="subscript"/>
          <w:lang w:val="vi-VN"/>
        </w:rPr>
        <w:tab/>
      </w:r>
      <w:r w:rsidRPr="009B7630">
        <w:rPr>
          <w:rFonts w:asciiTheme="majorHAnsi" w:hAnsiTheme="majorHAnsi" w:cstheme="majorHAnsi"/>
          <w:noProof/>
          <w:szCs w:val="24"/>
          <w:lang w:val="vi-VN"/>
        </w:rPr>
        <w:object w:dxaOrig="300" w:dyaOrig="210">
          <v:shape id="_x0000_i1030" type="#_x0000_t75" style="width:15.05pt;height:10.75pt" o:ole="">
            <v:imagedata r:id="rId18" o:title=""/>
          </v:shape>
          <o:OLEObject Type="Embed" ProgID="Equation.DSMT4" ShapeID="_x0000_i1030" DrawAspect="Content" ObjectID="_1584170820" r:id="rId19"/>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noProof/>
          <w:szCs w:val="24"/>
          <w:lang w:val="vi-VN"/>
        </w:rPr>
      </w:pPr>
      <w:r w:rsidRPr="009B7630">
        <w:rPr>
          <w:rFonts w:asciiTheme="majorHAnsi" w:hAnsiTheme="majorHAnsi" w:cstheme="majorHAnsi"/>
          <w:noProof/>
          <w:szCs w:val="24"/>
          <w:lang w:val="vi-VN"/>
        </w:rPr>
        <w:t>CH</w:t>
      </w:r>
      <w:r w:rsidRPr="009B7630">
        <w:rPr>
          <w:rFonts w:asciiTheme="majorHAnsi" w:hAnsiTheme="majorHAnsi" w:cstheme="majorHAnsi"/>
          <w:noProof/>
          <w:szCs w:val="24"/>
          <w:vertAlign w:val="subscript"/>
          <w:lang w:val="vi-VN"/>
        </w:rPr>
        <w:t>2</w:t>
      </w:r>
      <w:r w:rsidRPr="009B7630">
        <w:rPr>
          <w:rFonts w:asciiTheme="majorHAnsi" w:hAnsiTheme="majorHAnsi" w:cstheme="majorHAnsi"/>
          <w:noProof/>
          <w:szCs w:val="24"/>
          <w:lang w:val="vi-VN"/>
        </w:rPr>
        <w:t>=C(CH</w:t>
      </w:r>
      <w:r w:rsidRPr="009B7630">
        <w:rPr>
          <w:rFonts w:asciiTheme="majorHAnsi" w:hAnsiTheme="majorHAnsi" w:cstheme="majorHAnsi"/>
          <w:noProof/>
          <w:szCs w:val="24"/>
          <w:vertAlign w:val="subscript"/>
          <w:lang w:val="vi-VN"/>
        </w:rPr>
        <w:t>3</w:t>
      </w:r>
      <w:r w:rsidRPr="009B7630">
        <w:rPr>
          <w:rFonts w:asciiTheme="majorHAnsi" w:hAnsiTheme="majorHAnsi" w:cstheme="majorHAnsi"/>
          <w:noProof/>
          <w:szCs w:val="24"/>
          <w:lang w:val="vi-VN"/>
        </w:rPr>
        <w:t>)-CH</w:t>
      </w:r>
      <w:r w:rsidRPr="009B7630">
        <w:rPr>
          <w:rFonts w:asciiTheme="majorHAnsi" w:hAnsiTheme="majorHAnsi" w:cstheme="majorHAnsi"/>
          <w:noProof/>
          <w:szCs w:val="24"/>
          <w:vertAlign w:val="subscript"/>
          <w:lang w:val="vi-VN"/>
        </w:rPr>
        <w:t>3</w:t>
      </w:r>
      <w:r w:rsidRPr="009B7630">
        <w:rPr>
          <w:rFonts w:asciiTheme="majorHAnsi" w:hAnsiTheme="majorHAnsi" w:cstheme="majorHAnsi"/>
          <w:noProof/>
          <w:szCs w:val="24"/>
          <w:lang w:val="vi-VN"/>
        </w:rPr>
        <w:tab/>
        <w:t>+</w:t>
      </w:r>
      <w:r w:rsidRPr="009B7630">
        <w:rPr>
          <w:rFonts w:asciiTheme="majorHAnsi" w:hAnsiTheme="majorHAnsi" w:cstheme="majorHAnsi"/>
          <w:noProof/>
          <w:szCs w:val="24"/>
          <w:lang w:val="vi-VN"/>
        </w:rPr>
        <w:tab/>
        <w:t>HBr</w:t>
      </w:r>
      <w:r w:rsidRPr="009B7630">
        <w:rPr>
          <w:rFonts w:asciiTheme="majorHAnsi" w:hAnsiTheme="majorHAnsi" w:cstheme="majorHAnsi"/>
          <w:noProof/>
          <w:szCs w:val="24"/>
          <w:lang w:val="vi-VN"/>
        </w:rPr>
        <w:tab/>
      </w:r>
      <w:r w:rsidRPr="009B7630">
        <w:rPr>
          <w:rFonts w:asciiTheme="majorHAnsi" w:hAnsiTheme="majorHAnsi" w:cstheme="majorHAnsi"/>
          <w:noProof/>
          <w:szCs w:val="24"/>
          <w:lang w:val="vi-VN"/>
        </w:rPr>
        <w:object w:dxaOrig="300" w:dyaOrig="210">
          <v:shape id="_x0000_i1031" type="#_x0000_t75" style="width:15.05pt;height:10.75pt" o:ole="">
            <v:imagedata r:id="rId18" o:title=""/>
          </v:shape>
          <o:OLEObject Type="Embed" ProgID="Equation.DSMT4" ShapeID="_x0000_i1031" DrawAspect="Content" ObjectID="_1584170821" r:id="rId20"/>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noProof/>
          <w:szCs w:val="24"/>
          <w:lang w:val="vi-VN"/>
        </w:rPr>
      </w:pPr>
      <w:r w:rsidRPr="009B7630">
        <w:rPr>
          <w:rFonts w:asciiTheme="majorHAnsi" w:hAnsiTheme="majorHAnsi" w:cstheme="majorHAnsi"/>
          <w:noProof/>
          <w:szCs w:val="24"/>
          <w:lang w:val="vi-VN"/>
        </w:rPr>
        <w:t>CH</w:t>
      </w:r>
      <w:r w:rsidRPr="009B7630">
        <w:rPr>
          <w:rFonts w:asciiTheme="majorHAnsi" w:hAnsiTheme="majorHAnsi" w:cstheme="majorHAnsi"/>
          <w:noProof/>
          <w:szCs w:val="24"/>
          <w:vertAlign w:val="subscript"/>
          <w:lang w:val="vi-VN"/>
        </w:rPr>
        <w:t>2</w:t>
      </w:r>
      <w:r w:rsidRPr="009B7630">
        <w:rPr>
          <w:rFonts w:asciiTheme="majorHAnsi" w:hAnsiTheme="majorHAnsi" w:cstheme="majorHAnsi"/>
          <w:noProof/>
          <w:szCs w:val="24"/>
          <w:lang w:val="vi-VN"/>
        </w:rPr>
        <w:t>=CH-CH</w:t>
      </w:r>
      <w:r w:rsidRPr="009B7630">
        <w:rPr>
          <w:rFonts w:asciiTheme="majorHAnsi" w:hAnsiTheme="majorHAnsi" w:cstheme="majorHAnsi"/>
          <w:noProof/>
          <w:szCs w:val="24"/>
          <w:vertAlign w:val="subscript"/>
          <w:lang w:val="vi-VN"/>
        </w:rPr>
        <w:t>2</w:t>
      </w:r>
      <w:r w:rsidRPr="009B7630">
        <w:rPr>
          <w:rFonts w:asciiTheme="majorHAnsi" w:hAnsiTheme="majorHAnsi" w:cstheme="majorHAnsi"/>
          <w:noProof/>
          <w:szCs w:val="24"/>
          <w:lang w:val="vi-VN"/>
        </w:rPr>
        <w:t>-CH</w:t>
      </w:r>
      <w:r w:rsidRPr="009B7630">
        <w:rPr>
          <w:rFonts w:asciiTheme="majorHAnsi" w:hAnsiTheme="majorHAnsi" w:cstheme="majorHAnsi"/>
          <w:noProof/>
          <w:szCs w:val="24"/>
          <w:vertAlign w:val="subscript"/>
          <w:lang w:val="vi-VN"/>
        </w:rPr>
        <w:t>3</w:t>
      </w:r>
      <w:r w:rsidRPr="009B7630">
        <w:rPr>
          <w:rFonts w:asciiTheme="majorHAnsi" w:hAnsiTheme="majorHAnsi" w:cstheme="majorHAnsi"/>
          <w:noProof/>
          <w:szCs w:val="24"/>
          <w:lang w:val="vi-VN"/>
        </w:rPr>
        <w:tab/>
        <w:t>+</w:t>
      </w:r>
      <w:r w:rsidRPr="009B7630">
        <w:rPr>
          <w:rFonts w:asciiTheme="majorHAnsi" w:hAnsiTheme="majorHAnsi" w:cstheme="majorHAnsi"/>
          <w:noProof/>
          <w:szCs w:val="24"/>
          <w:lang w:val="vi-VN"/>
        </w:rPr>
        <w:tab/>
        <w:t>H</w:t>
      </w:r>
      <w:r w:rsidRPr="009B7630">
        <w:rPr>
          <w:rFonts w:asciiTheme="majorHAnsi" w:hAnsiTheme="majorHAnsi" w:cstheme="majorHAnsi"/>
          <w:noProof/>
          <w:szCs w:val="24"/>
          <w:vertAlign w:val="subscript"/>
          <w:lang w:val="vi-VN"/>
        </w:rPr>
        <w:t>2</w:t>
      </w:r>
      <w:r w:rsidRPr="009B7630">
        <w:rPr>
          <w:rFonts w:asciiTheme="majorHAnsi" w:hAnsiTheme="majorHAnsi" w:cstheme="majorHAnsi"/>
          <w:noProof/>
          <w:szCs w:val="24"/>
          <w:lang w:val="vi-VN"/>
        </w:rPr>
        <w:t>O</w:t>
      </w:r>
      <w:r w:rsidRPr="009B7630">
        <w:rPr>
          <w:rFonts w:asciiTheme="majorHAnsi" w:hAnsiTheme="majorHAnsi" w:cstheme="majorHAnsi"/>
          <w:noProof/>
          <w:szCs w:val="24"/>
          <w:lang w:val="vi-VN"/>
        </w:rPr>
        <w:tab/>
      </w:r>
      <w:r w:rsidRPr="009B7630">
        <w:rPr>
          <w:rFonts w:asciiTheme="majorHAnsi" w:hAnsiTheme="majorHAnsi" w:cstheme="majorHAnsi"/>
          <w:noProof/>
          <w:szCs w:val="24"/>
          <w:lang w:val="vi-VN"/>
        </w:rPr>
        <w:object w:dxaOrig="735" w:dyaOrig="360">
          <v:shape id="_x0000_i1032" type="#_x0000_t75" style="width:36.55pt;height:18.25pt" o:ole="">
            <v:imagedata r:id="rId21" o:title=""/>
          </v:shape>
          <o:OLEObject Type="Embed" ProgID="Equation.DSMT4" ShapeID="_x0000_i1032" DrawAspect="Content" ObjectID="_1584170822" r:id="rId22"/>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noProof/>
          <w:szCs w:val="24"/>
          <w:lang w:val="vi-VN"/>
        </w:rPr>
      </w:pPr>
      <w:r w:rsidRPr="009B7630">
        <w:rPr>
          <w:rFonts w:asciiTheme="majorHAnsi" w:hAnsiTheme="majorHAnsi" w:cstheme="majorHAnsi"/>
          <w:noProof/>
          <w:szCs w:val="24"/>
          <w:lang w:val="vi-VN"/>
        </w:rPr>
        <w:t>CH</w:t>
      </w:r>
      <w:r w:rsidRPr="009B7630">
        <w:rPr>
          <w:rFonts w:asciiTheme="majorHAnsi" w:hAnsiTheme="majorHAnsi" w:cstheme="majorHAnsi"/>
          <w:noProof/>
          <w:szCs w:val="24"/>
          <w:vertAlign w:val="subscript"/>
          <w:lang w:val="vi-VN"/>
        </w:rPr>
        <w:t>3</w:t>
      </w:r>
      <w:r w:rsidRPr="009B7630">
        <w:rPr>
          <w:rFonts w:asciiTheme="majorHAnsi" w:hAnsiTheme="majorHAnsi" w:cstheme="majorHAnsi"/>
          <w:noProof/>
          <w:szCs w:val="24"/>
          <w:lang w:val="vi-VN"/>
        </w:rPr>
        <w:t>-CH=CH-CH</w:t>
      </w:r>
      <w:r w:rsidRPr="009B7630">
        <w:rPr>
          <w:rFonts w:asciiTheme="majorHAnsi" w:hAnsiTheme="majorHAnsi" w:cstheme="majorHAnsi"/>
          <w:noProof/>
          <w:szCs w:val="24"/>
          <w:vertAlign w:val="subscript"/>
          <w:lang w:val="vi-VN"/>
        </w:rPr>
        <w:t>3</w:t>
      </w:r>
      <w:r w:rsidRPr="009B7630">
        <w:rPr>
          <w:rFonts w:asciiTheme="majorHAnsi" w:hAnsiTheme="majorHAnsi" w:cstheme="majorHAnsi"/>
          <w:noProof/>
          <w:szCs w:val="24"/>
          <w:lang w:val="vi-VN"/>
        </w:rPr>
        <w:tab/>
        <w:t xml:space="preserve">+ </w:t>
      </w:r>
      <w:r w:rsidRPr="009B7630">
        <w:rPr>
          <w:rFonts w:asciiTheme="majorHAnsi" w:hAnsiTheme="majorHAnsi" w:cstheme="majorHAnsi"/>
          <w:noProof/>
          <w:szCs w:val="24"/>
          <w:lang w:val="vi-VN"/>
        </w:rPr>
        <w:tab/>
        <w:t>HBr</w:t>
      </w:r>
      <w:r w:rsidRPr="009B7630">
        <w:rPr>
          <w:rFonts w:asciiTheme="majorHAnsi" w:hAnsiTheme="majorHAnsi" w:cstheme="majorHAnsi"/>
          <w:noProof/>
          <w:szCs w:val="24"/>
          <w:lang w:val="vi-VN"/>
        </w:rPr>
        <w:tab/>
      </w:r>
      <w:r w:rsidRPr="009B7630">
        <w:rPr>
          <w:rFonts w:asciiTheme="majorHAnsi" w:hAnsiTheme="majorHAnsi" w:cstheme="majorHAnsi"/>
          <w:noProof/>
          <w:szCs w:val="24"/>
          <w:lang w:val="vi-VN"/>
        </w:rPr>
        <w:object w:dxaOrig="300" w:dyaOrig="210">
          <v:shape id="_x0000_i1033" type="#_x0000_t75" style="width:15.05pt;height:10.75pt" o:ole="">
            <v:imagedata r:id="rId18" o:title=""/>
          </v:shape>
          <o:OLEObject Type="Embed" ProgID="Equation.DSMT4" ShapeID="_x0000_i1033" DrawAspect="Content" ObjectID="_1584170823" r:id="rId23"/>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noProof/>
          <w:szCs w:val="24"/>
          <w:lang w:val="vi-VN"/>
        </w:rPr>
      </w:pPr>
      <w:r w:rsidRPr="009B7630">
        <w:rPr>
          <w:rFonts w:asciiTheme="majorHAnsi" w:hAnsiTheme="majorHAnsi" w:cstheme="majorHAnsi"/>
          <w:bCs/>
          <w:noProof/>
          <w:szCs w:val="24"/>
          <w:lang w:val="vi-VN"/>
        </w:rPr>
        <w:t>C</w:t>
      </w:r>
      <w:r w:rsidRPr="009B7630">
        <w:rPr>
          <w:rFonts w:asciiTheme="majorHAnsi" w:hAnsiTheme="majorHAnsi" w:cstheme="majorHAnsi"/>
          <w:bCs/>
          <w:noProof/>
          <w:szCs w:val="24"/>
          <w:vertAlign w:val="subscript"/>
          <w:lang w:val="vi-VN"/>
        </w:rPr>
        <w:t>2</w:t>
      </w:r>
      <w:r w:rsidRPr="009B7630">
        <w:rPr>
          <w:rFonts w:asciiTheme="majorHAnsi" w:hAnsiTheme="majorHAnsi" w:cstheme="majorHAnsi"/>
          <w:bCs/>
          <w:noProof/>
          <w:szCs w:val="24"/>
          <w:lang w:val="vi-VN"/>
        </w:rPr>
        <w:t>H</w:t>
      </w:r>
      <w:r w:rsidRPr="009B7630">
        <w:rPr>
          <w:rFonts w:asciiTheme="majorHAnsi" w:hAnsiTheme="majorHAnsi" w:cstheme="majorHAnsi"/>
          <w:bCs/>
          <w:noProof/>
          <w:szCs w:val="24"/>
          <w:vertAlign w:val="subscript"/>
          <w:lang w:val="vi-VN"/>
        </w:rPr>
        <w:t>4</w:t>
      </w:r>
      <w:r w:rsidRPr="009B7630">
        <w:rPr>
          <w:rFonts w:asciiTheme="majorHAnsi" w:hAnsiTheme="majorHAnsi" w:cstheme="majorHAnsi"/>
          <w:bCs/>
          <w:noProof/>
          <w:szCs w:val="24"/>
          <w:lang w:val="vi-VN"/>
        </w:rPr>
        <w:tab/>
      </w:r>
      <w:r w:rsidRPr="009B7630">
        <w:rPr>
          <w:rFonts w:asciiTheme="majorHAnsi" w:hAnsiTheme="majorHAnsi" w:cstheme="majorHAnsi"/>
          <w:bCs/>
          <w:noProof/>
          <w:szCs w:val="24"/>
          <w:lang w:val="vi-VN"/>
        </w:rPr>
        <w:tab/>
      </w:r>
      <w:r w:rsidRPr="009B7630">
        <w:rPr>
          <w:rFonts w:asciiTheme="majorHAnsi" w:hAnsiTheme="majorHAnsi" w:cstheme="majorHAnsi"/>
          <w:bCs/>
          <w:noProof/>
          <w:szCs w:val="24"/>
          <w:lang w:val="vi-VN"/>
        </w:rPr>
        <w:tab/>
        <w:t>+</w:t>
      </w:r>
      <w:r w:rsidRPr="009B7630">
        <w:rPr>
          <w:rFonts w:asciiTheme="majorHAnsi" w:hAnsiTheme="majorHAnsi" w:cstheme="majorHAnsi"/>
          <w:bCs/>
          <w:noProof/>
          <w:szCs w:val="24"/>
          <w:lang w:val="vi-VN"/>
        </w:rPr>
        <w:tab/>
        <w:t>O</w:t>
      </w:r>
      <w:r w:rsidRPr="009B7630">
        <w:rPr>
          <w:rFonts w:asciiTheme="majorHAnsi" w:hAnsiTheme="majorHAnsi" w:cstheme="majorHAnsi"/>
          <w:bCs/>
          <w:noProof/>
          <w:szCs w:val="24"/>
          <w:vertAlign w:val="subscript"/>
          <w:lang w:val="vi-VN"/>
        </w:rPr>
        <w:t>2</w:t>
      </w:r>
      <w:r w:rsidRPr="009B7630">
        <w:rPr>
          <w:rFonts w:asciiTheme="majorHAnsi" w:hAnsiTheme="majorHAnsi" w:cstheme="majorHAnsi"/>
          <w:bCs/>
          <w:noProof/>
          <w:szCs w:val="24"/>
          <w:lang w:val="vi-VN"/>
        </w:rPr>
        <w:tab/>
      </w:r>
      <w:r w:rsidRPr="009B7630">
        <w:rPr>
          <w:rFonts w:asciiTheme="majorHAnsi" w:hAnsiTheme="majorHAnsi" w:cstheme="majorHAnsi"/>
          <w:noProof/>
          <w:szCs w:val="24"/>
          <w:lang w:val="vi-VN"/>
        </w:rPr>
        <w:object w:dxaOrig="690" w:dyaOrig="360">
          <v:shape id="_x0000_i1034" type="#_x0000_t75" style="width:34.4pt;height:18.25pt" o:ole="">
            <v:imagedata r:id="rId24" o:title=""/>
          </v:shape>
          <o:OLEObject Type="Embed" ProgID="Equation.DSMT4" ShapeID="_x0000_i1034" DrawAspect="Content" ObjectID="_1584170824" r:id="rId25"/>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noProof/>
          <w:szCs w:val="24"/>
          <w:lang w:val="vi-VN"/>
        </w:rPr>
      </w:pPr>
      <w:r w:rsidRPr="009B7630">
        <w:rPr>
          <w:rFonts w:asciiTheme="majorHAnsi" w:hAnsiTheme="majorHAnsi" w:cstheme="majorHAnsi"/>
          <w:noProof/>
          <w:szCs w:val="24"/>
          <w:lang w:val="vi-VN"/>
        </w:rPr>
        <w:t>nCH</w:t>
      </w:r>
      <w:r w:rsidRPr="009B7630">
        <w:rPr>
          <w:rFonts w:asciiTheme="majorHAnsi" w:hAnsiTheme="majorHAnsi" w:cstheme="majorHAnsi"/>
          <w:noProof/>
          <w:szCs w:val="24"/>
          <w:vertAlign w:val="subscript"/>
          <w:lang w:val="vi-VN"/>
        </w:rPr>
        <w:t>2</w:t>
      </w:r>
      <w:r w:rsidRPr="009B7630">
        <w:rPr>
          <w:rFonts w:asciiTheme="majorHAnsi" w:hAnsiTheme="majorHAnsi" w:cstheme="majorHAnsi"/>
          <w:noProof/>
          <w:szCs w:val="24"/>
          <w:lang w:val="vi-VN"/>
        </w:rPr>
        <w:t>=CH</w:t>
      </w:r>
      <w:r w:rsidRPr="009B7630">
        <w:rPr>
          <w:rFonts w:asciiTheme="majorHAnsi" w:hAnsiTheme="majorHAnsi" w:cstheme="majorHAnsi"/>
          <w:noProof/>
          <w:szCs w:val="24"/>
          <w:vertAlign w:val="subscript"/>
          <w:lang w:val="vi-VN"/>
        </w:rPr>
        <w:t>2</w:t>
      </w:r>
      <w:r w:rsidRPr="009B7630">
        <w:rPr>
          <w:rFonts w:asciiTheme="majorHAnsi" w:hAnsiTheme="majorHAnsi" w:cstheme="majorHAnsi"/>
          <w:noProof/>
          <w:szCs w:val="24"/>
          <w:lang w:val="vi-VN"/>
        </w:rPr>
        <w:tab/>
      </w:r>
      <w:r w:rsidRPr="009B7630">
        <w:rPr>
          <w:rFonts w:asciiTheme="majorHAnsi" w:hAnsiTheme="majorHAnsi" w:cstheme="majorHAnsi"/>
          <w:noProof/>
          <w:szCs w:val="24"/>
          <w:lang w:val="vi-VN"/>
        </w:rPr>
        <w:object w:dxaOrig="945" w:dyaOrig="360">
          <v:shape id="_x0000_i1035" type="#_x0000_t75" style="width:47.3pt;height:18.25pt" o:ole="">
            <v:imagedata r:id="rId26" o:title=""/>
          </v:shape>
          <o:OLEObject Type="Embed" ProgID="Equation.DSMT4" ShapeID="_x0000_i1035" DrawAspect="Content" ObjectID="_1584170825" r:id="rId27"/>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noProof/>
          <w:szCs w:val="24"/>
          <w:lang w:val="vi-VN"/>
        </w:rPr>
      </w:pPr>
      <w:r w:rsidRPr="009B7630">
        <w:rPr>
          <w:rFonts w:asciiTheme="majorHAnsi" w:hAnsiTheme="majorHAnsi" w:cstheme="majorHAnsi"/>
          <w:noProof/>
          <w:szCs w:val="24"/>
          <w:lang w:val="vi-VN"/>
        </w:rPr>
        <w:t>nCH</w:t>
      </w:r>
      <w:r w:rsidRPr="009B7630">
        <w:rPr>
          <w:rFonts w:asciiTheme="majorHAnsi" w:hAnsiTheme="majorHAnsi" w:cstheme="majorHAnsi"/>
          <w:noProof/>
          <w:szCs w:val="24"/>
          <w:vertAlign w:val="subscript"/>
          <w:lang w:val="vi-VN"/>
        </w:rPr>
        <w:t>2</w:t>
      </w:r>
      <w:r w:rsidRPr="009B7630">
        <w:rPr>
          <w:rFonts w:asciiTheme="majorHAnsi" w:hAnsiTheme="majorHAnsi" w:cstheme="majorHAnsi"/>
          <w:noProof/>
          <w:szCs w:val="24"/>
          <w:lang w:val="vi-VN"/>
        </w:rPr>
        <w:t>=CH-CH</w:t>
      </w:r>
      <w:r w:rsidRPr="009B7630">
        <w:rPr>
          <w:rFonts w:asciiTheme="majorHAnsi" w:hAnsiTheme="majorHAnsi" w:cstheme="majorHAnsi"/>
          <w:noProof/>
          <w:szCs w:val="24"/>
          <w:vertAlign w:val="subscript"/>
          <w:lang w:val="vi-VN"/>
        </w:rPr>
        <w:t>3</w:t>
      </w:r>
      <w:r w:rsidRPr="009B7630">
        <w:rPr>
          <w:rFonts w:asciiTheme="majorHAnsi" w:hAnsiTheme="majorHAnsi" w:cstheme="majorHAnsi"/>
          <w:noProof/>
          <w:szCs w:val="24"/>
          <w:lang w:val="vi-VN"/>
        </w:rPr>
        <w:object w:dxaOrig="945" w:dyaOrig="360">
          <v:shape id="_x0000_i1036" type="#_x0000_t75" style="width:47.3pt;height:18.25pt" o:ole="">
            <v:imagedata r:id="rId26" o:title=""/>
          </v:shape>
          <o:OLEObject Type="Embed" ProgID="Equation.DSMT4" ShapeID="_x0000_i1036" DrawAspect="Content" ObjectID="_1584170826" r:id="rId28"/>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noProof/>
          <w:szCs w:val="24"/>
          <w:lang w:val="vi-VN"/>
        </w:rPr>
      </w:pPr>
      <w:r w:rsidRPr="009B7630">
        <w:rPr>
          <w:rFonts w:asciiTheme="majorHAnsi" w:hAnsiTheme="majorHAnsi" w:cstheme="majorHAnsi"/>
          <w:noProof/>
          <w:szCs w:val="24"/>
          <w:lang w:val="vi-VN"/>
        </w:rPr>
        <w:t>nCH</w:t>
      </w:r>
      <w:r w:rsidRPr="009B7630">
        <w:rPr>
          <w:rFonts w:asciiTheme="majorHAnsi" w:hAnsiTheme="majorHAnsi" w:cstheme="majorHAnsi"/>
          <w:noProof/>
          <w:szCs w:val="24"/>
          <w:vertAlign w:val="subscript"/>
          <w:lang w:val="vi-VN"/>
        </w:rPr>
        <w:t>2</w:t>
      </w:r>
      <w:r w:rsidRPr="009B7630">
        <w:rPr>
          <w:rFonts w:asciiTheme="majorHAnsi" w:hAnsiTheme="majorHAnsi" w:cstheme="majorHAnsi"/>
          <w:noProof/>
          <w:szCs w:val="24"/>
          <w:lang w:val="vi-VN"/>
        </w:rPr>
        <w:t>=CHCl</w:t>
      </w:r>
      <w:r w:rsidRPr="009B7630">
        <w:rPr>
          <w:rFonts w:asciiTheme="majorHAnsi" w:hAnsiTheme="majorHAnsi" w:cstheme="majorHAnsi"/>
          <w:noProof/>
          <w:szCs w:val="24"/>
          <w:lang w:val="vi-VN"/>
        </w:rPr>
        <w:tab/>
      </w:r>
      <w:r w:rsidRPr="009B7630">
        <w:rPr>
          <w:rFonts w:asciiTheme="majorHAnsi" w:hAnsiTheme="majorHAnsi" w:cstheme="majorHAnsi"/>
          <w:noProof/>
          <w:szCs w:val="24"/>
          <w:lang w:val="vi-VN"/>
        </w:rPr>
        <w:tab/>
      </w:r>
      <w:r w:rsidRPr="009B7630">
        <w:rPr>
          <w:rFonts w:asciiTheme="majorHAnsi" w:hAnsiTheme="majorHAnsi" w:cstheme="majorHAnsi"/>
          <w:noProof/>
          <w:szCs w:val="24"/>
          <w:lang w:val="vi-VN"/>
        </w:rPr>
        <w:tab/>
      </w:r>
      <w:r w:rsidRPr="009B7630">
        <w:rPr>
          <w:rFonts w:asciiTheme="majorHAnsi" w:hAnsiTheme="majorHAnsi" w:cstheme="majorHAnsi"/>
          <w:noProof/>
          <w:szCs w:val="24"/>
          <w:lang w:val="vi-VN"/>
        </w:rPr>
        <w:object w:dxaOrig="945" w:dyaOrig="360">
          <v:shape id="_x0000_i1037" type="#_x0000_t75" style="width:47.3pt;height:18.25pt" o:ole="">
            <v:imagedata r:id="rId26" o:title=""/>
          </v:shape>
          <o:OLEObject Type="Embed" ProgID="Equation.DSMT4" ShapeID="_x0000_i1037" DrawAspect="Content" ObjectID="_1584170827" r:id="rId29"/>
        </w:object>
      </w:r>
    </w:p>
    <w:p w:rsidR="00125885" w:rsidRPr="009B7630" w:rsidRDefault="00125885" w:rsidP="009B7630">
      <w:pPr>
        <w:pStyle w:val="ListParagraph"/>
        <w:numPr>
          <w:ilvl w:val="0"/>
          <w:numId w:val="3"/>
        </w:numPr>
        <w:spacing w:after="0" w:line="240" w:lineRule="auto"/>
        <w:ind w:left="426" w:hanging="426"/>
        <w:rPr>
          <w:rFonts w:asciiTheme="majorHAnsi" w:hAnsiTheme="majorHAnsi" w:cstheme="majorHAnsi"/>
          <w:szCs w:val="24"/>
        </w:rPr>
      </w:pPr>
      <w:r w:rsidRPr="009B7630">
        <w:rPr>
          <w:rFonts w:asciiTheme="majorHAnsi" w:hAnsiTheme="majorHAnsi" w:cstheme="majorHAnsi"/>
          <w:szCs w:val="24"/>
        </w:rPr>
        <w:t>CH≡CH</w:t>
      </w:r>
      <w:r w:rsidRPr="009B7630">
        <w:rPr>
          <w:rFonts w:asciiTheme="majorHAnsi" w:hAnsiTheme="majorHAnsi" w:cstheme="majorHAnsi"/>
          <w:szCs w:val="24"/>
        </w:rPr>
        <w:tab/>
        <w:t>+</w:t>
      </w:r>
      <w:r w:rsidRPr="009B7630">
        <w:rPr>
          <w:rFonts w:asciiTheme="majorHAnsi" w:hAnsiTheme="majorHAnsi" w:cstheme="majorHAnsi"/>
          <w:szCs w:val="24"/>
        </w:rPr>
        <w:tab/>
        <w:t>HCl</w:t>
      </w:r>
      <w:r w:rsidRPr="009B7630">
        <w:rPr>
          <w:rFonts w:asciiTheme="majorHAnsi" w:hAnsiTheme="majorHAnsi" w:cstheme="majorHAnsi"/>
          <w:szCs w:val="24"/>
        </w:rPr>
        <w:tab/>
      </w:r>
      <w:r w:rsidRPr="009B7630">
        <w:rPr>
          <w:rFonts w:asciiTheme="majorHAnsi" w:hAnsiTheme="majorHAnsi" w:cstheme="majorHAnsi"/>
          <w:szCs w:val="24"/>
        </w:rPr>
        <w:object w:dxaOrig="300" w:dyaOrig="210">
          <v:shape id="_x0000_i1038" type="#_x0000_t75" style="width:15.05pt;height:10.75pt" o:ole="">
            <v:imagedata r:id="rId30" o:title=""/>
          </v:shape>
          <o:OLEObject Type="Embed" ProgID="Equation.DSMT4" ShapeID="_x0000_i1038" DrawAspect="Content" ObjectID="_1584170828" r:id="rId31"/>
        </w:object>
      </w:r>
      <w:r w:rsidRPr="009B7630">
        <w:rPr>
          <w:rFonts w:asciiTheme="majorHAnsi" w:hAnsiTheme="majorHAnsi" w:cstheme="majorHAnsi"/>
          <w:position w:val="-6"/>
          <w:szCs w:val="24"/>
        </w:rPr>
        <w:t>(tỉ lệ 1:1)</w:t>
      </w:r>
    </w:p>
    <w:p w:rsidR="00125885" w:rsidRPr="009B7630" w:rsidRDefault="00125885" w:rsidP="009B7630">
      <w:pPr>
        <w:pStyle w:val="ListParagraph"/>
        <w:numPr>
          <w:ilvl w:val="0"/>
          <w:numId w:val="3"/>
        </w:numPr>
        <w:spacing w:after="0" w:line="240" w:lineRule="auto"/>
        <w:ind w:left="426" w:hanging="426"/>
        <w:rPr>
          <w:rFonts w:asciiTheme="majorHAnsi" w:hAnsiTheme="majorHAnsi" w:cstheme="majorHAnsi"/>
          <w:szCs w:val="24"/>
        </w:rPr>
      </w:pPr>
      <w:r w:rsidRPr="009B7630">
        <w:rPr>
          <w:rFonts w:asciiTheme="majorHAnsi" w:hAnsiTheme="majorHAnsi" w:cstheme="majorHAnsi"/>
          <w:szCs w:val="24"/>
        </w:rPr>
        <w:t>CH≡CH</w:t>
      </w:r>
      <w:r w:rsidRPr="009B7630">
        <w:rPr>
          <w:rFonts w:asciiTheme="majorHAnsi" w:hAnsiTheme="majorHAnsi" w:cstheme="majorHAnsi"/>
          <w:szCs w:val="24"/>
        </w:rPr>
        <w:tab/>
        <w:t>+</w:t>
      </w:r>
      <w:r w:rsidRPr="009B7630">
        <w:rPr>
          <w:rFonts w:asciiTheme="majorHAnsi" w:hAnsiTheme="majorHAnsi" w:cstheme="majorHAnsi"/>
          <w:szCs w:val="24"/>
        </w:rPr>
        <w:tab/>
        <w:t>H</w:t>
      </w:r>
      <w:r w:rsidRPr="009B7630">
        <w:rPr>
          <w:rFonts w:asciiTheme="majorHAnsi" w:hAnsiTheme="majorHAnsi" w:cstheme="majorHAnsi"/>
          <w:szCs w:val="24"/>
          <w:vertAlign w:val="subscript"/>
        </w:rPr>
        <w:t>2</w:t>
      </w:r>
      <w:r w:rsidRPr="009B7630">
        <w:rPr>
          <w:rFonts w:asciiTheme="majorHAnsi" w:hAnsiTheme="majorHAnsi" w:cstheme="majorHAnsi"/>
          <w:szCs w:val="24"/>
        </w:rPr>
        <w:t>O</w:t>
      </w:r>
      <w:r w:rsidRPr="009B7630">
        <w:rPr>
          <w:rFonts w:asciiTheme="majorHAnsi" w:hAnsiTheme="majorHAnsi" w:cstheme="majorHAnsi"/>
          <w:szCs w:val="24"/>
        </w:rPr>
        <w:tab/>
      </w:r>
      <w:r w:rsidRPr="009B7630">
        <w:rPr>
          <w:rFonts w:asciiTheme="majorHAnsi" w:hAnsiTheme="majorHAnsi" w:cstheme="majorHAnsi"/>
          <w:szCs w:val="24"/>
        </w:rPr>
        <w:object w:dxaOrig="855" w:dyaOrig="360">
          <v:shape id="_x0000_i1039" type="#_x0000_t75" style="width:43pt;height:18.25pt" o:ole="">
            <v:imagedata r:id="rId32" o:title=""/>
          </v:shape>
          <o:OLEObject Type="Embed" ProgID="Equation.DSMT4" ShapeID="_x0000_i1039" DrawAspect="Content" ObjectID="_1584170829" r:id="rId33"/>
        </w:object>
      </w:r>
    </w:p>
    <w:p w:rsidR="00125885" w:rsidRPr="009B7630" w:rsidRDefault="00125885" w:rsidP="009B7630">
      <w:pPr>
        <w:pStyle w:val="ListParagraph"/>
        <w:numPr>
          <w:ilvl w:val="0"/>
          <w:numId w:val="3"/>
        </w:numPr>
        <w:spacing w:after="0" w:line="240" w:lineRule="auto"/>
        <w:ind w:left="426" w:hanging="426"/>
        <w:rPr>
          <w:rFonts w:asciiTheme="majorHAnsi" w:hAnsiTheme="majorHAnsi" w:cstheme="majorHAnsi"/>
          <w:szCs w:val="24"/>
        </w:rPr>
      </w:pPr>
      <w:r w:rsidRPr="009B7630">
        <w:rPr>
          <w:rFonts w:asciiTheme="majorHAnsi" w:hAnsiTheme="majorHAnsi" w:cstheme="majorHAnsi"/>
          <w:szCs w:val="24"/>
        </w:rPr>
        <w:t>2CH≡CH</w:t>
      </w:r>
      <w:r w:rsidRPr="009B7630">
        <w:rPr>
          <w:rFonts w:asciiTheme="majorHAnsi" w:hAnsiTheme="majorHAnsi" w:cstheme="majorHAnsi"/>
          <w:szCs w:val="24"/>
        </w:rPr>
        <w:tab/>
      </w:r>
      <m:oMath>
        <m:r>
          <m:rPr>
            <m:sty m:val="p"/>
          </m:rPr>
          <w:rPr>
            <w:rFonts w:ascii="Cambria Math" w:hAnsi="Cambria Math" w:cstheme="majorHAnsi"/>
            <w:szCs w:val="24"/>
          </w:rPr>
          <w:object w:dxaOrig="1305" w:dyaOrig="315">
            <v:shape id="_x0000_i1040" type="#_x0000_t75" style="width:65pt;height:15.6pt" o:ole="">
              <v:imagedata r:id="rId34" o:title=""/>
            </v:shape>
            <o:OLEObject Type="Embed" ProgID="Equation.DSMT4" ShapeID="_x0000_i1040" DrawAspect="Content" ObjectID="_1584170830" r:id="rId35"/>
          </w:object>
        </m:r>
      </m:oMath>
    </w:p>
    <w:p w:rsidR="00125885" w:rsidRPr="009B7630" w:rsidRDefault="00125885" w:rsidP="009B7630">
      <w:pPr>
        <w:pStyle w:val="ListParagraph"/>
        <w:numPr>
          <w:ilvl w:val="0"/>
          <w:numId w:val="3"/>
        </w:numPr>
        <w:spacing w:after="0" w:line="240" w:lineRule="auto"/>
        <w:ind w:left="426" w:hanging="426"/>
        <w:rPr>
          <w:rFonts w:asciiTheme="majorHAnsi" w:hAnsiTheme="majorHAnsi" w:cstheme="majorHAnsi"/>
          <w:szCs w:val="24"/>
        </w:rPr>
      </w:pPr>
      <w:r w:rsidRPr="009B7630">
        <w:rPr>
          <w:rFonts w:asciiTheme="majorHAnsi" w:hAnsiTheme="majorHAnsi" w:cstheme="majorHAnsi"/>
          <w:szCs w:val="24"/>
        </w:rPr>
        <w:t>3CH≡CH</w:t>
      </w:r>
      <w:r w:rsidRPr="009B7630">
        <w:rPr>
          <w:rFonts w:asciiTheme="majorHAnsi" w:hAnsiTheme="majorHAnsi" w:cstheme="majorHAnsi"/>
          <w:szCs w:val="24"/>
        </w:rPr>
        <w:tab/>
      </w:r>
      <w:r w:rsidRPr="009B7630">
        <w:rPr>
          <w:rFonts w:asciiTheme="majorHAnsi" w:hAnsiTheme="majorHAnsi" w:cstheme="majorHAnsi"/>
          <w:szCs w:val="24"/>
        </w:rPr>
        <w:object w:dxaOrig="1740" w:dyaOrig="360">
          <v:shape id="_x0000_i1041" type="#_x0000_t75" style="width:87.05pt;height:18.25pt" o:ole="">
            <v:imagedata r:id="rId36" o:title=""/>
          </v:shape>
          <o:OLEObject Type="Embed" ProgID="Equation.DSMT4" ShapeID="_x0000_i1041" DrawAspect="Content" ObjectID="_1584170831" r:id="rId37"/>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szCs w:val="24"/>
          <w:lang w:val="pt-BR"/>
        </w:rPr>
      </w:pPr>
      <w:r w:rsidRPr="009B7630">
        <w:rPr>
          <w:rFonts w:asciiTheme="majorHAnsi" w:hAnsiTheme="majorHAnsi" w:cstheme="majorHAnsi"/>
          <w:szCs w:val="24"/>
        </w:rPr>
        <w:t>CH</w:t>
      </w:r>
      <w:r w:rsidRPr="009B7630">
        <w:rPr>
          <w:rFonts w:asciiTheme="majorHAnsi" w:hAnsiTheme="majorHAnsi" w:cstheme="majorHAnsi"/>
          <w:szCs w:val="24"/>
          <w:vertAlign w:val="subscript"/>
        </w:rPr>
        <w:t>3</w:t>
      </w:r>
      <w:r w:rsidRPr="009B7630">
        <w:rPr>
          <w:rFonts w:asciiTheme="majorHAnsi" w:hAnsiTheme="majorHAnsi" w:cstheme="majorHAnsi"/>
          <w:szCs w:val="24"/>
        </w:rPr>
        <w:t>OH</w:t>
      </w:r>
      <w:r w:rsidRPr="009B7630">
        <w:rPr>
          <w:rFonts w:asciiTheme="majorHAnsi" w:hAnsiTheme="majorHAnsi" w:cstheme="majorHAnsi"/>
          <w:szCs w:val="24"/>
        </w:rPr>
        <w:tab/>
        <w:t>+</w:t>
      </w:r>
      <w:r w:rsidRPr="009B7630">
        <w:rPr>
          <w:rFonts w:asciiTheme="majorHAnsi" w:hAnsiTheme="majorHAnsi" w:cstheme="majorHAnsi"/>
          <w:szCs w:val="24"/>
        </w:rPr>
        <w:tab/>
        <w:t>Na</w:t>
      </w:r>
      <w:r w:rsidRPr="009B7630">
        <w:rPr>
          <w:rFonts w:asciiTheme="majorHAnsi" w:hAnsiTheme="majorHAnsi" w:cstheme="majorHAnsi"/>
          <w:szCs w:val="24"/>
        </w:rPr>
        <w:tab/>
      </w:r>
      <w:r w:rsidRPr="009B7630">
        <w:rPr>
          <w:rFonts w:asciiTheme="majorHAnsi" w:hAnsiTheme="majorHAnsi" w:cstheme="majorHAnsi"/>
          <w:szCs w:val="24"/>
          <w:lang w:val="pt-BR"/>
        </w:rPr>
        <w:object w:dxaOrig="300" w:dyaOrig="210">
          <v:shape id="_x0000_i1042" type="#_x0000_t75" style="width:15.05pt;height:10.75pt" o:ole="">
            <v:imagedata r:id="rId38" o:title=""/>
          </v:shape>
          <o:OLEObject Type="Embed" ProgID="Equation.DSMT4" ShapeID="_x0000_i1042" DrawAspect="Content" ObjectID="_1584170832" r:id="rId39"/>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szCs w:val="24"/>
          <w:lang w:val="pt-BR"/>
        </w:rPr>
      </w:pPr>
      <w:r w:rsidRPr="009B7630">
        <w:rPr>
          <w:rFonts w:asciiTheme="majorHAnsi" w:hAnsiTheme="majorHAnsi" w:cstheme="majorHAnsi"/>
          <w:szCs w:val="24"/>
          <w:lang w:val="pt-BR"/>
        </w:rPr>
        <w:t>C</w:t>
      </w:r>
      <w:r w:rsidRPr="009B7630">
        <w:rPr>
          <w:rFonts w:asciiTheme="majorHAnsi" w:hAnsiTheme="majorHAnsi" w:cstheme="majorHAnsi"/>
          <w:szCs w:val="24"/>
          <w:vertAlign w:val="subscript"/>
          <w:lang w:val="pt-BR"/>
        </w:rPr>
        <w:t>3</w:t>
      </w:r>
      <w:r w:rsidRPr="009B7630">
        <w:rPr>
          <w:rFonts w:asciiTheme="majorHAnsi" w:hAnsiTheme="majorHAnsi" w:cstheme="majorHAnsi"/>
          <w:szCs w:val="24"/>
          <w:lang w:val="pt-BR"/>
        </w:rPr>
        <w:t>H</w:t>
      </w:r>
      <w:r w:rsidRPr="009B7630">
        <w:rPr>
          <w:rFonts w:asciiTheme="majorHAnsi" w:hAnsiTheme="majorHAnsi" w:cstheme="majorHAnsi"/>
          <w:szCs w:val="24"/>
          <w:vertAlign w:val="subscript"/>
          <w:lang w:val="pt-BR"/>
        </w:rPr>
        <w:t>5</w:t>
      </w:r>
      <w:r w:rsidRPr="009B7630">
        <w:rPr>
          <w:rFonts w:asciiTheme="majorHAnsi" w:hAnsiTheme="majorHAnsi" w:cstheme="majorHAnsi"/>
          <w:szCs w:val="24"/>
          <w:lang w:val="pt-BR"/>
        </w:rPr>
        <w:t>(OH)</w:t>
      </w:r>
      <w:r w:rsidRPr="009B7630">
        <w:rPr>
          <w:rFonts w:asciiTheme="majorHAnsi" w:hAnsiTheme="majorHAnsi" w:cstheme="majorHAnsi"/>
          <w:szCs w:val="24"/>
          <w:vertAlign w:val="subscript"/>
          <w:lang w:val="pt-BR"/>
        </w:rPr>
        <w:t>3</w:t>
      </w:r>
      <w:r w:rsidRPr="009B7630">
        <w:rPr>
          <w:rFonts w:asciiTheme="majorHAnsi" w:hAnsiTheme="majorHAnsi" w:cstheme="majorHAnsi"/>
          <w:szCs w:val="24"/>
          <w:lang w:val="pt-BR"/>
        </w:rPr>
        <w:tab/>
        <w:t xml:space="preserve">+ </w:t>
      </w:r>
      <w:r w:rsidRPr="009B7630">
        <w:rPr>
          <w:rFonts w:asciiTheme="majorHAnsi" w:hAnsiTheme="majorHAnsi" w:cstheme="majorHAnsi"/>
          <w:szCs w:val="24"/>
        </w:rPr>
        <w:tab/>
        <w:t>Na</w:t>
      </w:r>
      <w:r w:rsidRPr="009B7630">
        <w:rPr>
          <w:rFonts w:asciiTheme="majorHAnsi" w:hAnsiTheme="majorHAnsi" w:cstheme="majorHAnsi"/>
          <w:szCs w:val="24"/>
        </w:rPr>
        <w:tab/>
      </w:r>
      <w:r w:rsidRPr="009B7630">
        <w:rPr>
          <w:rFonts w:asciiTheme="majorHAnsi" w:hAnsiTheme="majorHAnsi" w:cstheme="majorHAnsi"/>
          <w:szCs w:val="24"/>
          <w:lang w:val="pt-BR"/>
        </w:rPr>
        <w:object w:dxaOrig="300" w:dyaOrig="210">
          <v:shape id="_x0000_i1043" type="#_x0000_t75" style="width:15.05pt;height:10.75pt" o:ole="">
            <v:imagedata r:id="rId38" o:title=""/>
          </v:shape>
          <o:OLEObject Type="Embed" ProgID="Equation.DSMT4" ShapeID="_x0000_i1043" DrawAspect="Content" ObjectID="_1584170833" r:id="rId40"/>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szCs w:val="24"/>
          <w:lang w:val="pt-BR"/>
        </w:rPr>
      </w:pPr>
      <w:r w:rsidRPr="009B7630">
        <w:rPr>
          <w:rFonts w:asciiTheme="majorHAnsi" w:hAnsiTheme="majorHAnsi" w:cstheme="majorHAnsi"/>
          <w:szCs w:val="24"/>
        </w:rPr>
        <w:t>ROH</w:t>
      </w:r>
      <w:r w:rsidRPr="009B7630">
        <w:rPr>
          <w:rFonts w:asciiTheme="majorHAnsi" w:hAnsiTheme="majorHAnsi" w:cstheme="majorHAnsi"/>
          <w:szCs w:val="24"/>
        </w:rPr>
        <w:tab/>
      </w:r>
      <w:r w:rsidRPr="009B7630">
        <w:rPr>
          <w:rFonts w:asciiTheme="majorHAnsi" w:hAnsiTheme="majorHAnsi" w:cstheme="majorHAnsi"/>
          <w:szCs w:val="24"/>
        </w:rPr>
        <w:tab/>
        <w:t>+</w:t>
      </w:r>
      <w:r w:rsidRPr="009B7630">
        <w:rPr>
          <w:rFonts w:asciiTheme="majorHAnsi" w:hAnsiTheme="majorHAnsi" w:cstheme="majorHAnsi"/>
          <w:szCs w:val="24"/>
        </w:rPr>
        <w:tab/>
        <w:t>HCl</w:t>
      </w:r>
      <w:r w:rsidRPr="009B7630">
        <w:rPr>
          <w:rFonts w:asciiTheme="majorHAnsi" w:hAnsiTheme="majorHAnsi" w:cstheme="majorHAnsi"/>
          <w:szCs w:val="24"/>
        </w:rPr>
        <w:tab/>
      </w:r>
      <w:r w:rsidRPr="009B7630">
        <w:rPr>
          <w:rFonts w:asciiTheme="majorHAnsi" w:hAnsiTheme="majorHAnsi" w:cstheme="majorHAnsi"/>
          <w:szCs w:val="24"/>
          <w:lang w:val="pt-BR"/>
        </w:rPr>
        <w:object w:dxaOrig="300" w:dyaOrig="210">
          <v:shape id="_x0000_i1044" type="#_x0000_t75" style="width:15.05pt;height:10.75pt" o:ole="">
            <v:imagedata r:id="rId38" o:title=""/>
          </v:shape>
          <o:OLEObject Type="Embed" ProgID="Equation.DSMT4" ShapeID="_x0000_i1044" DrawAspect="Content" ObjectID="_1584170834" r:id="rId41"/>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szCs w:val="24"/>
          <w:lang w:val="pt-BR"/>
        </w:rPr>
      </w:pPr>
      <w:r w:rsidRPr="009B7630">
        <w:rPr>
          <w:rFonts w:asciiTheme="majorHAnsi" w:hAnsiTheme="majorHAnsi" w:cstheme="majorHAnsi"/>
          <w:szCs w:val="24"/>
          <w:lang w:val="pt-BR"/>
        </w:rPr>
        <w:lastRenderedPageBreak/>
        <w:t>C</w:t>
      </w:r>
      <w:r w:rsidRPr="009B7630">
        <w:rPr>
          <w:rFonts w:asciiTheme="majorHAnsi" w:hAnsiTheme="majorHAnsi" w:cstheme="majorHAnsi"/>
          <w:szCs w:val="24"/>
          <w:vertAlign w:val="subscript"/>
          <w:lang w:val="pt-BR"/>
        </w:rPr>
        <w:t>2</w:t>
      </w:r>
      <w:r w:rsidRPr="009B7630">
        <w:rPr>
          <w:rFonts w:asciiTheme="majorHAnsi" w:hAnsiTheme="majorHAnsi" w:cstheme="majorHAnsi"/>
          <w:szCs w:val="24"/>
          <w:lang w:val="pt-BR"/>
        </w:rPr>
        <w:t>H</w:t>
      </w:r>
      <w:r w:rsidRPr="009B7630">
        <w:rPr>
          <w:rFonts w:asciiTheme="majorHAnsi" w:hAnsiTheme="majorHAnsi" w:cstheme="majorHAnsi"/>
          <w:szCs w:val="24"/>
          <w:vertAlign w:val="subscript"/>
          <w:lang w:val="pt-BR"/>
        </w:rPr>
        <w:t>5</w:t>
      </w:r>
      <w:r w:rsidRPr="009B7630">
        <w:rPr>
          <w:rFonts w:asciiTheme="majorHAnsi" w:hAnsiTheme="majorHAnsi" w:cstheme="majorHAnsi"/>
          <w:szCs w:val="24"/>
          <w:lang w:val="pt-BR"/>
        </w:rPr>
        <w:t>OH</w:t>
      </w:r>
      <w:r w:rsidRPr="009B7630">
        <w:rPr>
          <w:rFonts w:asciiTheme="majorHAnsi" w:hAnsiTheme="majorHAnsi" w:cstheme="majorHAnsi"/>
          <w:szCs w:val="24"/>
          <w:lang w:val="pt-BR"/>
        </w:rPr>
        <w:tab/>
      </w:r>
      <w:r w:rsidRPr="009B7630">
        <w:rPr>
          <w:rFonts w:asciiTheme="majorHAnsi" w:hAnsiTheme="majorHAnsi" w:cstheme="majorHAnsi"/>
          <w:szCs w:val="24"/>
          <w:lang w:val="pt-BR"/>
        </w:rPr>
        <w:object w:dxaOrig="1380" w:dyaOrig="360">
          <v:shape id="_x0000_i1045" type="#_x0000_t75" style="width:68.8pt;height:18.25pt" o:ole="">
            <v:imagedata r:id="rId42" o:title=""/>
          </v:shape>
          <o:OLEObject Type="Embed" ProgID="Equation.DSMT4" ShapeID="_x0000_i1045" DrawAspect="Content" ObjectID="_1584170835" r:id="rId43"/>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szCs w:val="24"/>
          <w:lang w:val="pt-BR"/>
        </w:rPr>
      </w:pPr>
      <w:r w:rsidRPr="009B7630">
        <w:rPr>
          <w:rFonts w:asciiTheme="majorHAnsi" w:hAnsiTheme="majorHAnsi" w:cstheme="majorHAnsi"/>
          <w:szCs w:val="24"/>
          <w:lang w:val="pt-BR"/>
        </w:rPr>
        <w:t>C</w:t>
      </w:r>
      <w:r w:rsidRPr="009B7630">
        <w:rPr>
          <w:rFonts w:asciiTheme="majorHAnsi" w:hAnsiTheme="majorHAnsi" w:cstheme="majorHAnsi"/>
          <w:szCs w:val="24"/>
          <w:vertAlign w:val="subscript"/>
          <w:lang w:val="pt-BR"/>
        </w:rPr>
        <w:t>2</w:t>
      </w:r>
      <w:r w:rsidRPr="009B7630">
        <w:rPr>
          <w:rFonts w:asciiTheme="majorHAnsi" w:hAnsiTheme="majorHAnsi" w:cstheme="majorHAnsi"/>
          <w:szCs w:val="24"/>
          <w:lang w:val="pt-BR"/>
        </w:rPr>
        <w:t>H</w:t>
      </w:r>
      <w:r w:rsidRPr="009B7630">
        <w:rPr>
          <w:rFonts w:asciiTheme="majorHAnsi" w:hAnsiTheme="majorHAnsi" w:cstheme="majorHAnsi"/>
          <w:szCs w:val="24"/>
          <w:vertAlign w:val="subscript"/>
          <w:lang w:val="pt-BR"/>
        </w:rPr>
        <w:t>5</w:t>
      </w:r>
      <w:r w:rsidRPr="009B7630">
        <w:rPr>
          <w:rFonts w:asciiTheme="majorHAnsi" w:hAnsiTheme="majorHAnsi" w:cstheme="majorHAnsi"/>
          <w:szCs w:val="24"/>
          <w:lang w:val="pt-BR"/>
        </w:rPr>
        <w:t>OH</w:t>
      </w:r>
      <w:r w:rsidRPr="009B7630">
        <w:rPr>
          <w:rFonts w:asciiTheme="majorHAnsi" w:hAnsiTheme="majorHAnsi" w:cstheme="majorHAnsi"/>
          <w:szCs w:val="24"/>
          <w:lang w:val="pt-BR"/>
        </w:rPr>
        <w:tab/>
      </w:r>
      <w:r w:rsidRPr="009B7630">
        <w:rPr>
          <w:rFonts w:asciiTheme="majorHAnsi" w:hAnsiTheme="majorHAnsi" w:cstheme="majorHAnsi"/>
          <w:szCs w:val="24"/>
          <w:lang w:val="pt-BR"/>
        </w:rPr>
        <w:object w:dxaOrig="1380" w:dyaOrig="360">
          <v:shape id="_x0000_i1046" type="#_x0000_t75" style="width:68.8pt;height:18.25pt" o:ole="">
            <v:imagedata r:id="rId44" o:title=""/>
          </v:shape>
          <o:OLEObject Type="Embed" ProgID="Equation.DSMT4" ShapeID="_x0000_i1046" DrawAspect="Content" ObjectID="_1584170836" r:id="rId45"/>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szCs w:val="24"/>
          <w:lang w:val="pt-BR"/>
        </w:rPr>
      </w:pPr>
      <w:r w:rsidRPr="009B7630">
        <w:rPr>
          <w:rFonts w:asciiTheme="majorHAnsi" w:hAnsiTheme="majorHAnsi" w:cstheme="majorHAnsi"/>
          <w:szCs w:val="24"/>
          <w:lang w:val="pt-BR"/>
        </w:rPr>
        <w:t>CH</w:t>
      </w:r>
      <w:r w:rsidRPr="009B7630">
        <w:rPr>
          <w:rFonts w:asciiTheme="majorHAnsi" w:hAnsiTheme="majorHAnsi" w:cstheme="majorHAnsi"/>
          <w:szCs w:val="24"/>
          <w:vertAlign w:val="subscript"/>
          <w:lang w:val="pt-BR"/>
        </w:rPr>
        <w:t>3</w:t>
      </w:r>
      <w:r w:rsidRPr="009B7630">
        <w:rPr>
          <w:rFonts w:asciiTheme="majorHAnsi" w:hAnsiTheme="majorHAnsi" w:cstheme="majorHAnsi"/>
          <w:szCs w:val="24"/>
          <w:lang w:val="pt-BR"/>
        </w:rPr>
        <w:t>-CH(OH)-CH</w:t>
      </w:r>
      <w:r w:rsidRPr="009B7630">
        <w:rPr>
          <w:rFonts w:asciiTheme="majorHAnsi" w:hAnsiTheme="majorHAnsi" w:cstheme="majorHAnsi"/>
          <w:szCs w:val="24"/>
          <w:vertAlign w:val="subscript"/>
          <w:lang w:val="pt-BR"/>
        </w:rPr>
        <w:t>2</w:t>
      </w:r>
      <w:r w:rsidRPr="009B7630">
        <w:rPr>
          <w:rFonts w:asciiTheme="majorHAnsi" w:hAnsiTheme="majorHAnsi" w:cstheme="majorHAnsi"/>
          <w:szCs w:val="24"/>
          <w:lang w:val="pt-BR"/>
        </w:rPr>
        <w:t>-CH</w:t>
      </w:r>
      <w:r w:rsidRPr="009B7630">
        <w:rPr>
          <w:rFonts w:asciiTheme="majorHAnsi" w:hAnsiTheme="majorHAnsi" w:cstheme="majorHAnsi"/>
          <w:szCs w:val="24"/>
          <w:vertAlign w:val="subscript"/>
          <w:lang w:val="pt-BR"/>
        </w:rPr>
        <w:t>3</w:t>
      </w:r>
      <w:r w:rsidRPr="009B7630">
        <w:rPr>
          <w:rFonts w:asciiTheme="majorHAnsi" w:hAnsiTheme="majorHAnsi" w:cstheme="majorHAnsi"/>
          <w:szCs w:val="24"/>
          <w:lang w:val="pt-BR"/>
        </w:rPr>
        <w:tab/>
      </w:r>
      <w:r w:rsidRPr="009B7630">
        <w:rPr>
          <w:rFonts w:asciiTheme="majorHAnsi" w:hAnsiTheme="majorHAnsi" w:cstheme="majorHAnsi"/>
          <w:szCs w:val="24"/>
          <w:lang w:val="pt-BR"/>
        </w:rPr>
        <w:object w:dxaOrig="1380" w:dyaOrig="360">
          <v:shape id="_x0000_i1047" type="#_x0000_t75" style="width:68.8pt;height:18.25pt" o:ole="">
            <v:imagedata r:id="rId44" o:title=""/>
          </v:shape>
          <o:OLEObject Type="Embed" ProgID="Equation.DSMT4" ShapeID="_x0000_i1047" DrawAspect="Content" ObjectID="_1584170837" r:id="rId46"/>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szCs w:val="24"/>
          <w:lang w:val="pt-BR"/>
        </w:rPr>
      </w:pPr>
      <w:r w:rsidRPr="009B7630">
        <w:rPr>
          <w:rFonts w:asciiTheme="majorHAnsi" w:hAnsiTheme="majorHAnsi" w:cstheme="majorHAnsi"/>
          <w:szCs w:val="24"/>
          <w:lang w:val="pt-BR"/>
        </w:rPr>
        <w:t>C</w:t>
      </w:r>
      <w:r w:rsidRPr="009B7630">
        <w:rPr>
          <w:rFonts w:asciiTheme="majorHAnsi" w:hAnsiTheme="majorHAnsi" w:cstheme="majorHAnsi"/>
          <w:szCs w:val="24"/>
          <w:vertAlign w:val="subscript"/>
          <w:lang w:val="pt-BR"/>
        </w:rPr>
        <w:t>2</w:t>
      </w:r>
      <w:r w:rsidRPr="009B7630">
        <w:rPr>
          <w:rFonts w:asciiTheme="majorHAnsi" w:hAnsiTheme="majorHAnsi" w:cstheme="majorHAnsi"/>
          <w:szCs w:val="24"/>
          <w:lang w:val="pt-BR"/>
        </w:rPr>
        <w:t>H</w:t>
      </w:r>
      <w:r w:rsidRPr="009B7630">
        <w:rPr>
          <w:rFonts w:asciiTheme="majorHAnsi" w:hAnsiTheme="majorHAnsi" w:cstheme="majorHAnsi"/>
          <w:szCs w:val="24"/>
          <w:vertAlign w:val="subscript"/>
          <w:lang w:val="pt-BR"/>
        </w:rPr>
        <w:t>5</w:t>
      </w:r>
      <w:r w:rsidRPr="009B7630">
        <w:rPr>
          <w:rFonts w:asciiTheme="majorHAnsi" w:hAnsiTheme="majorHAnsi" w:cstheme="majorHAnsi"/>
          <w:szCs w:val="24"/>
          <w:lang w:val="pt-BR"/>
        </w:rPr>
        <w:t>OH</w:t>
      </w:r>
      <w:r w:rsidRPr="009B7630">
        <w:rPr>
          <w:rFonts w:asciiTheme="majorHAnsi" w:hAnsiTheme="majorHAnsi" w:cstheme="majorHAnsi"/>
          <w:szCs w:val="24"/>
          <w:lang w:val="pt-BR"/>
        </w:rPr>
        <w:tab/>
        <w:t>+</w:t>
      </w:r>
      <w:r w:rsidRPr="009B7630">
        <w:rPr>
          <w:rFonts w:asciiTheme="majorHAnsi" w:hAnsiTheme="majorHAnsi" w:cstheme="majorHAnsi"/>
          <w:szCs w:val="24"/>
          <w:lang w:val="pt-BR"/>
        </w:rPr>
        <w:tab/>
        <w:t>CuO</w:t>
      </w:r>
      <w:r w:rsidRPr="009B7630">
        <w:rPr>
          <w:rFonts w:asciiTheme="majorHAnsi" w:hAnsiTheme="majorHAnsi" w:cstheme="majorHAnsi"/>
          <w:szCs w:val="24"/>
          <w:lang w:val="pt-BR"/>
        </w:rPr>
        <w:tab/>
      </w:r>
      <w:r w:rsidRPr="009B7630">
        <w:rPr>
          <w:rFonts w:asciiTheme="majorHAnsi" w:hAnsiTheme="majorHAnsi" w:cstheme="majorHAnsi"/>
          <w:szCs w:val="24"/>
          <w:lang w:val="pt-BR"/>
        </w:rPr>
        <w:object w:dxaOrig="690" w:dyaOrig="360">
          <v:shape id="_x0000_i1048" type="#_x0000_t75" style="width:34.4pt;height:18.25pt" o:ole="">
            <v:imagedata r:id="rId47" o:title=""/>
          </v:shape>
          <o:OLEObject Type="Embed" ProgID="Equation.DSMT4" ShapeID="_x0000_i1048" DrawAspect="Content" ObjectID="_1584170838" r:id="rId48"/>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szCs w:val="24"/>
          <w:lang w:val="pt-BR"/>
        </w:rPr>
      </w:pPr>
      <w:r w:rsidRPr="009B7630">
        <w:rPr>
          <w:rFonts w:asciiTheme="majorHAnsi" w:hAnsiTheme="majorHAnsi" w:cstheme="majorHAnsi"/>
          <w:szCs w:val="24"/>
          <w:lang w:val="pt-BR"/>
        </w:rPr>
        <w:t>iso-C</w:t>
      </w:r>
      <w:r w:rsidRPr="009B7630">
        <w:rPr>
          <w:rFonts w:asciiTheme="majorHAnsi" w:hAnsiTheme="majorHAnsi" w:cstheme="majorHAnsi"/>
          <w:szCs w:val="24"/>
          <w:vertAlign w:val="subscript"/>
          <w:lang w:val="pt-BR"/>
        </w:rPr>
        <w:t>3</w:t>
      </w:r>
      <w:r w:rsidRPr="009B7630">
        <w:rPr>
          <w:rFonts w:asciiTheme="majorHAnsi" w:hAnsiTheme="majorHAnsi" w:cstheme="majorHAnsi"/>
          <w:szCs w:val="24"/>
          <w:lang w:val="pt-BR"/>
        </w:rPr>
        <w:t>H</w:t>
      </w:r>
      <w:r w:rsidRPr="009B7630">
        <w:rPr>
          <w:rFonts w:asciiTheme="majorHAnsi" w:hAnsiTheme="majorHAnsi" w:cstheme="majorHAnsi"/>
          <w:szCs w:val="24"/>
          <w:vertAlign w:val="subscript"/>
          <w:lang w:val="pt-BR"/>
        </w:rPr>
        <w:t>7</w:t>
      </w:r>
      <w:r w:rsidRPr="009B7630">
        <w:rPr>
          <w:rFonts w:asciiTheme="majorHAnsi" w:hAnsiTheme="majorHAnsi" w:cstheme="majorHAnsi"/>
          <w:szCs w:val="24"/>
          <w:lang w:val="pt-BR"/>
        </w:rPr>
        <w:t>OH</w:t>
      </w:r>
      <w:r w:rsidRPr="009B7630">
        <w:rPr>
          <w:rFonts w:asciiTheme="majorHAnsi" w:hAnsiTheme="majorHAnsi" w:cstheme="majorHAnsi"/>
          <w:szCs w:val="24"/>
          <w:lang w:val="pt-BR"/>
        </w:rPr>
        <w:tab/>
        <w:t>+</w:t>
      </w:r>
      <w:r w:rsidRPr="009B7630">
        <w:rPr>
          <w:rFonts w:asciiTheme="majorHAnsi" w:hAnsiTheme="majorHAnsi" w:cstheme="majorHAnsi"/>
          <w:szCs w:val="24"/>
          <w:lang w:val="pt-BR"/>
        </w:rPr>
        <w:tab/>
        <w:t>CuO</w:t>
      </w:r>
      <w:r w:rsidRPr="009B7630">
        <w:rPr>
          <w:rFonts w:asciiTheme="majorHAnsi" w:hAnsiTheme="majorHAnsi" w:cstheme="majorHAnsi"/>
          <w:szCs w:val="24"/>
          <w:lang w:val="pt-BR"/>
        </w:rPr>
        <w:tab/>
      </w:r>
      <w:r w:rsidRPr="009B7630">
        <w:rPr>
          <w:rFonts w:asciiTheme="majorHAnsi" w:hAnsiTheme="majorHAnsi" w:cstheme="majorHAnsi"/>
          <w:szCs w:val="24"/>
          <w:lang w:val="pt-BR"/>
        </w:rPr>
        <w:object w:dxaOrig="690" w:dyaOrig="360">
          <v:shape id="_x0000_i1049" type="#_x0000_t75" style="width:34.4pt;height:18.25pt" o:ole="">
            <v:imagedata r:id="rId47" o:title=""/>
          </v:shape>
          <o:OLEObject Type="Embed" ProgID="Equation.DSMT4" ShapeID="_x0000_i1049" DrawAspect="Content" ObjectID="_1584170839" r:id="rId49"/>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szCs w:val="24"/>
          <w:lang w:val="pt-BR"/>
        </w:rPr>
      </w:pPr>
      <w:r w:rsidRPr="009B7630">
        <w:rPr>
          <w:rFonts w:asciiTheme="majorHAnsi" w:hAnsiTheme="majorHAnsi" w:cstheme="majorHAnsi"/>
          <w:szCs w:val="24"/>
          <w:lang w:val="pt-BR"/>
        </w:rPr>
        <w:t>n-C</w:t>
      </w:r>
      <w:r w:rsidRPr="009B7630">
        <w:rPr>
          <w:rFonts w:asciiTheme="majorHAnsi" w:hAnsiTheme="majorHAnsi" w:cstheme="majorHAnsi"/>
          <w:szCs w:val="24"/>
          <w:vertAlign w:val="subscript"/>
          <w:lang w:val="pt-BR"/>
        </w:rPr>
        <w:t>3</w:t>
      </w:r>
      <w:r w:rsidRPr="009B7630">
        <w:rPr>
          <w:rFonts w:asciiTheme="majorHAnsi" w:hAnsiTheme="majorHAnsi" w:cstheme="majorHAnsi"/>
          <w:szCs w:val="24"/>
          <w:lang w:val="pt-BR"/>
        </w:rPr>
        <w:t>H</w:t>
      </w:r>
      <w:r w:rsidRPr="009B7630">
        <w:rPr>
          <w:rFonts w:asciiTheme="majorHAnsi" w:hAnsiTheme="majorHAnsi" w:cstheme="majorHAnsi"/>
          <w:szCs w:val="24"/>
          <w:vertAlign w:val="subscript"/>
          <w:lang w:val="pt-BR"/>
        </w:rPr>
        <w:t>7</w:t>
      </w:r>
      <w:r w:rsidRPr="009B7630">
        <w:rPr>
          <w:rFonts w:asciiTheme="majorHAnsi" w:hAnsiTheme="majorHAnsi" w:cstheme="majorHAnsi"/>
          <w:szCs w:val="24"/>
          <w:lang w:val="pt-BR"/>
        </w:rPr>
        <w:t>OH</w:t>
      </w:r>
      <w:r w:rsidRPr="009B7630">
        <w:rPr>
          <w:rFonts w:asciiTheme="majorHAnsi" w:hAnsiTheme="majorHAnsi" w:cstheme="majorHAnsi"/>
          <w:szCs w:val="24"/>
          <w:lang w:val="pt-BR"/>
        </w:rPr>
        <w:tab/>
        <w:t>+</w:t>
      </w:r>
      <w:r w:rsidRPr="009B7630">
        <w:rPr>
          <w:rFonts w:asciiTheme="majorHAnsi" w:hAnsiTheme="majorHAnsi" w:cstheme="majorHAnsi"/>
          <w:szCs w:val="24"/>
          <w:lang w:val="pt-BR"/>
        </w:rPr>
        <w:tab/>
        <w:t>CuO</w:t>
      </w:r>
      <w:r w:rsidRPr="009B7630">
        <w:rPr>
          <w:rFonts w:asciiTheme="majorHAnsi" w:hAnsiTheme="majorHAnsi" w:cstheme="majorHAnsi"/>
          <w:szCs w:val="24"/>
          <w:lang w:val="pt-BR"/>
        </w:rPr>
        <w:tab/>
      </w:r>
      <w:r w:rsidRPr="009B7630">
        <w:rPr>
          <w:rFonts w:asciiTheme="majorHAnsi" w:hAnsiTheme="majorHAnsi" w:cstheme="majorHAnsi"/>
          <w:szCs w:val="24"/>
          <w:lang w:val="pt-BR"/>
        </w:rPr>
        <w:object w:dxaOrig="690" w:dyaOrig="360">
          <v:shape id="_x0000_i1050" type="#_x0000_t75" style="width:34.4pt;height:18.25pt" o:ole="">
            <v:imagedata r:id="rId47" o:title=""/>
          </v:shape>
          <o:OLEObject Type="Embed" ProgID="Equation.DSMT4" ShapeID="_x0000_i1050" DrawAspect="Content" ObjectID="_1584170840" r:id="rId50"/>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szCs w:val="24"/>
          <w:lang w:val="pt-BR"/>
        </w:rPr>
      </w:pPr>
      <w:r w:rsidRPr="009B7630">
        <w:rPr>
          <w:rFonts w:asciiTheme="majorHAnsi" w:hAnsiTheme="majorHAnsi" w:cstheme="majorHAnsi"/>
          <w:szCs w:val="24"/>
          <w:lang w:val="pt-BR"/>
        </w:rPr>
        <w:t>C</w:t>
      </w:r>
      <w:r w:rsidRPr="009B7630">
        <w:rPr>
          <w:rFonts w:asciiTheme="majorHAnsi" w:hAnsiTheme="majorHAnsi" w:cstheme="majorHAnsi"/>
          <w:szCs w:val="24"/>
          <w:vertAlign w:val="subscript"/>
          <w:lang w:val="pt-BR"/>
        </w:rPr>
        <w:t>2</w:t>
      </w:r>
      <w:r w:rsidRPr="009B7630">
        <w:rPr>
          <w:rFonts w:asciiTheme="majorHAnsi" w:hAnsiTheme="majorHAnsi" w:cstheme="majorHAnsi"/>
          <w:szCs w:val="24"/>
          <w:lang w:val="pt-BR"/>
        </w:rPr>
        <w:t>H</w:t>
      </w:r>
      <w:r w:rsidRPr="009B7630">
        <w:rPr>
          <w:rFonts w:asciiTheme="majorHAnsi" w:hAnsiTheme="majorHAnsi" w:cstheme="majorHAnsi"/>
          <w:szCs w:val="24"/>
          <w:vertAlign w:val="subscript"/>
          <w:lang w:val="pt-BR"/>
        </w:rPr>
        <w:t>5</w:t>
      </w:r>
      <w:r w:rsidRPr="009B7630">
        <w:rPr>
          <w:rFonts w:asciiTheme="majorHAnsi" w:hAnsiTheme="majorHAnsi" w:cstheme="majorHAnsi"/>
          <w:szCs w:val="24"/>
          <w:lang w:val="pt-BR"/>
        </w:rPr>
        <w:t>OH</w:t>
      </w:r>
      <w:r w:rsidRPr="009B7630">
        <w:rPr>
          <w:rFonts w:asciiTheme="majorHAnsi" w:hAnsiTheme="majorHAnsi" w:cstheme="majorHAnsi"/>
          <w:szCs w:val="24"/>
          <w:lang w:val="pt-BR"/>
        </w:rPr>
        <w:tab/>
        <w:t>+</w:t>
      </w:r>
      <w:r w:rsidRPr="009B7630">
        <w:rPr>
          <w:rFonts w:asciiTheme="majorHAnsi" w:hAnsiTheme="majorHAnsi" w:cstheme="majorHAnsi"/>
          <w:szCs w:val="24"/>
          <w:lang w:val="pt-BR"/>
        </w:rPr>
        <w:tab/>
        <w:t>O</w:t>
      </w:r>
      <w:r w:rsidRPr="009B7630">
        <w:rPr>
          <w:rFonts w:asciiTheme="majorHAnsi" w:hAnsiTheme="majorHAnsi" w:cstheme="majorHAnsi"/>
          <w:szCs w:val="24"/>
          <w:vertAlign w:val="subscript"/>
          <w:lang w:val="pt-BR"/>
        </w:rPr>
        <w:t>2</w:t>
      </w:r>
      <w:r w:rsidRPr="009B7630">
        <w:rPr>
          <w:rFonts w:asciiTheme="majorHAnsi" w:hAnsiTheme="majorHAnsi" w:cstheme="majorHAnsi"/>
          <w:szCs w:val="24"/>
          <w:lang w:val="pt-BR"/>
        </w:rPr>
        <w:tab/>
      </w:r>
      <w:r w:rsidRPr="009B7630">
        <w:rPr>
          <w:rFonts w:asciiTheme="majorHAnsi" w:hAnsiTheme="majorHAnsi" w:cstheme="majorHAnsi"/>
          <w:szCs w:val="24"/>
          <w:lang w:val="pt-BR"/>
        </w:rPr>
        <w:object w:dxaOrig="690" w:dyaOrig="360">
          <v:shape id="_x0000_i1051" type="#_x0000_t75" style="width:34.4pt;height:18.25pt" o:ole="">
            <v:imagedata r:id="rId47" o:title=""/>
          </v:shape>
          <o:OLEObject Type="Embed" ProgID="Equation.DSMT4" ShapeID="_x0000_i1051" DrawAspect="Content" ObjectID="_1584170841" r:id="rId51"/>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szCs w:val="24"/>
          <w:lang w:val="pt-BR"/>
        </w:rPr>
      </w:pPr>
      <w:r w:rsidRPr="009B7630">
        <w:rPr>
          <w:rFonts w:asciiTheme="majorHAnsi" w:hAnsiTheme="majorHAnsi" w:cstheme="majorHAnsi"/>
          <w:szCs w:val="24"/>
          <w:lang w:val="pt-BR"/>
        </w:rPr>
        <w:t>C</w:t>
      </w:r>
      <w:r w:rsidRPr="009B7630">
        <w:rPr>
          <w:rFonts w:asciiTheme="majorHAnsi" w:hAnsiTheme="majorHAnsi" w:cstheme="majorHAnsi"/>
          <w:szCs w:val="24"/>
          <w:vertAlign w:val="subscript"/>
          <w:lang w:val="pt-BR"/>
        </w:rPr>
        <w:t>n</w:t>
      </w:r>
      <w:r w:rsidRPr="009B7630">
        <w:rPr>
          <w:rFonts w:asciiTheme="majorHAnsi" w:hAnsiTheme="majorHAnsi" w:cstheme="majorHAnsi"/>
          <w:szCs w:val="24"/>
          <w:vertAlign w:val="subscript"/>
          <w:lang w:val="pt-BR"/>
        </w:rPr>
        <w:softHyphen/>
      </w:r>
      <w:r w:rsidRPr="009B7630">
        <w:rPr>
          <w:rFonts w:asciiTheme="majorHAnsi" w:hAnsiTheme="majorHAnsi" w:cstheme="majorHAnsi"/>
          <w:szCs w:val="24"/>
          <w:lang w:val="pt-BR"/>
        </w:rPr>
        <w:t>H</w:t>
      </w:r>
      <w:r w:rsidRPr="009B7630">
        <w:rPr>
          <w:rFonts w:asciiTheme="majorHAnsi" w:hAnsiTheme="majorHAnsi" w:cstheme="majorHAnsi"/>
          <w:szCs w:val="24"/>
          <w:vertAlign w:val="subscript"/>
          <w:lang w:val="pt-BR"/>
        </w:rPr>
        <w:t>2n+1</w:t>
      </w:r>
      <w:r w:rsidRPr="009B7630">
        <w:rPr>
          <w:rFonts w:asciiTheme="majorHAnsi" w:hAnsiTheme="majorHAnsi" w:cstheme="majorHAnsi"/>
          <w:szCs w:val="24"/>
          <w:lang w:val="pt-BR"/>
        </w:rPr>
        <w:t>OH</w:t>
      </w:r>
      <w:r w:rsidRPr="009B7630">
        <w:rPr>
          <w:rFonts w:asciiTheme="majorHAnsi" w:hAnsiTheme="majorHAnsi" w:cstheme="majorHAnsi"/>
          <w:szCs w:val="24"/>
          <w:lang w:val="pt-BR"/>
        </w:rPr>
        <w:tab/>
        <w:t>+</w:t>
      </w:r>
      <w:r w:rsidRPr="009B7630">
        <w:rPr>
          <w:rFonts w:asciiTheme="majorHAnsi" w:hAnsiTheme="majorHAnsi" w:cstheme="majorHAnsi"/>
          <w:szCs w:val="24"/>
          <w:lang w:val="pt-BR"/>
        </w:rPr>
        <w:tab/>
        <w:t>O</w:t>
      </w:r>
      <w:r w:rsidRPr="009B7630">
        <w:rPr>
          <w:rFonts w:asciiTheme="majorHAnsi" w:hAnsiTheme="majorHAnsi" w:cstheme="majorHAnsi"/>
          <w:szCs w:val="24"/>
          <w:vertAlign w:val="subscript"/>
          <w:lang w:val="pt-BR"/>
        </w:rPr>
        <w:t>2</w:t>
      </w:r>
      <w:r w:rsidRPr="009B7630">
        <w:rPr>
          <w:rFonts w:asciiTheme="majorHAnsi" w:hAnsiTheme="majorHAnsi" w:cstheme="majorHAnsi"/>
          <w:szCs w:val="24"/>
          <w:lang w:val="pt-BR"/>
        </w:rPr>
        <w:tab/>
      </w:r>
      <w:r w:rsidRPr="009B7630">
        <w:rPr>
          <w:rFonts w:asciiTheme="majorHAnsi" w:hAnsiTheme="majorHAnsi" w:cstheme="majorHAnsi"/>
          <w:szCs w:val="24"/>
          <w:lang w:val="pt-BR"/>
        </w:rPr>
        <w:object w:dxaOrig="690" w:dyaOrig="360">
          <v:shape id="_x0000_i1052" type="#_x0000_t75" style="width:34.4pt;height:18.25pt" o:ole="">
            <v:imagedata r:id="rId47" o:title=""/>
          </v:shape>
          <o:OLEObject Type="Embed" ProgID="Equation.DSMT4" ShapeID="_x0000_i1052" DrawAspect="Content" ObjectID="_1584170842" r:id="rId52"/>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szCs w:val="24"/>
          <w:lang w:val="pt-BR"/>
        </w:rPr>
      </w:pPr>
      <w:r w:rsidRPr="009B7630">
        <w:rPr>
          <w:rFonts w:asciiTheme="majorHAnsi" w:hAnsiTheme="majorHAnsi" w:cstheme="majorHAnsi"/>
          <w:szCs w:val="24"/>
        </w:rPr>
        <w:t>C</w:t>
      </w:r>
      <w:r w:rsidRPr="009B7630">
        <w:rPr>
          <w:rFonts w:asciiTheme="majorHAnsi" w:hAnsiTheme="majorHAnsi" w:cstheme="majorHAnsi"/>
          <w:szCs w:val="24"/>
          <w:vertAlign w:val="subscript"/>
        </w:rPr>
        <w:t>6</w:t>
      </w:r>
      <w:r w:rsidRPr="009B7630">
        <w:rPr>
          <w:rFonts w:asciiTheme="majorHAnsi" w:hAnsiTheme="majorHAnsi" w:cstheme="majorHAnsi"/>
          <w:szCs w:val="24"/>
        </w:rPr>
        <w:t>H</w:t>
      </w:r>
      <w:r w:rsidRPr="009B7630">
        <w:rPr>
          <w:rFonts w:asciiTheme="majorHAnsi" w:hAnsiTheme="majorHAnsi" w:cstheme="majorHAnsi"/>
          <w:szCs w:val="24"/>
          <w:vertAlign w:val="subscript"/>
        </w:rPr>
        <w:t>5</w:t>
      </w:r>
      <w:r w:rsidRPr="009B7630">
        <w:rPr>
          <w:rFonts w:asciiTheme="majorHAnsi" w:hAnsiTheme="majorHAnsi" w:cstheme="majorHAnsi"/>
          <w:szCs w:val="24"/>
        </w:rPr>
        <w:t>OH</w:t>
      </w:r>
      <w:r w:rsidRPr="009B7630">
        <w:rPr>
          <w:rFonts w:asciiTheme="majorHAnsi" w:hAnsiTheme="majorHAnsi" w:cstheme="majorHAnsi"/>
          <w:szCs w:val="24"/>
        </w:rPr>
        <w:tab/>
        <w:t>+</w:t>
      </w:r>
      <w:r w:rsidRPr="009B7630">
        <w:rPr>
          <w:rFonts w:asciiTheme="majorHAnsi" w:hAnsiTheme="majorHAnsi" w:cstheme="majorHAnsi"/>
          <w:szCs w:val="24"/>
        </w:rPr>
        <w:tab/>
        <w:t>Na</w:t>
      </w:r>
      <w:r w:rsidRPr="009B7630">
        <w:rPr>
          <w:rFonts w:asciiTheme="majorHAnsi" w:hAnsiTheme="majorHAnsi" w:cstheme="majorHAnsi"/>
          <w:szCs w:val="24"/>
        </w:rPr>
        <w:tab/>
      </w:r>
      <w:r w:rsidRPr="009B7630">
        <w:rPr>
          <w:rFonts w:asciiTheme="majorHAnsi" w:hAnsiTheme="majorHAnsi" w:cstheme="majorHAnsi"/>
          <w:szCs w:val="24"/>
        </w:rPr>
        <w:tab/>
      </w:r>
      <w:r w:rsidRPr="009B7630">
        <w:rPr>
          <w:rFonts w:asciiTheme="majorHAnsi" w:hAnsiTheme="majorHAnsi" w:cstheme="majorHAnsi"/>
          <w:szCs w:val="24"/>
          <w:lang w:val="pt-BR"/>
        </w:rPr>
        <w:object w:dxaOrig="300" w:dyaOrig="210">
          <v:shape id="_x0000_i1053" type="#_x0000_t75" style="width:15.05pt;height:10.75pt" o:ole="">
            <v:imagedata r:id="rId53" o:title=""/>
          </v:shape>
          <o:OLEObject Type="Embed" ProgID="Equation.DSMT4" ShapeID="_x0000_i1053" DrawAspect="Content" ObjectID="_1584170843" r:id="rId54"/>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szCs w:val="24"/>
          <w:lang w:val="pt-BR"/>
        </w:rPr>
      </w:pPr>
      <w:r w:rsidRPr="009B7630">
        <w:rPr>
          <w:rFonts w:asciiTheme="majorHAnsi" w:hAnsiTheme="majorHAnsi" w:cstheme="majorHAnsi"/>
          <w:szCs w:val="24"/>
        </w:rPr>
        <w:t>C</w:t>
      </w:r>
      <w:r w:rsidRPr="009B7630">
        <w:rPr>
          <w:rFonts w:asciiTheme="majorHAnsi" w:hAnsiTheme="majorHAnsi" w:cstheme="majorHAnsi"/>
          <w:szCs w:val="24"/>
          <w:vertAlign w:val="subscript"/>
        </w:rPr>
        <w:t>6</w:t>
      </w:r>
      <w:r w:rsidRPr="009B7630">
        <w:rPr>
          <w:rFonts w:asciiTheme="majorHAnsi" w:hAnsiTheme="majorHAnsi" w:cstheme="majorHAnsi"/>
          <w:szCs w:val="24"/>
        </w:rPr>
        <w:t>H</w:t>
      </w:r>
      <w:r w:rsidRPr="009B7630">
        <w:rPr>
          <w:rFonts w:asciiTheme="majorHAnsi" w:hAnsiTheme="majorHAnsi" w:cstheme="majorHAnsi"/>
          <w:szCs w:val="24"/>
          <w:vertAlign w:val="subscript"/>
        </w:rPr>
        <w:t>5</w:t>
      </w:r>
      <w:r w:rsidRPr="009B7630">
        <w:rPr>
          <w:rFonts w:asciiTheme="majorHAnsi" w:hAnsiTheme="majorHAnsi" w:cstheme="majorHAnsi"/>
          <w:szCs w:val="24"/>
        </w:rPr>
        <w:t>OH</w:t>
      </w:r>
      <w:r w:rsidRPr="009B7630">
        <w:rPr>
          <w:rFonts w:asciiTheme="majorHAnsi" w:hAnsiTheme="majorHAnsi" w:cstheme="majorHAnsi"/>
          <w:szCs w:val="24"/>
        </w:rPr>
        <w:tab/>
        <w:t>+</w:t>
      </w:r>
      <w:r w:rsidRPr="009B7630">
        <w:rPr>
          <w:rFonts w:asciiTheme="majorHAnsi" w:hAnsiTheme="majorHAnsi" w:cstheme="majorHAnsi"/>
          <w:szCs w:val="24"/>
        </w:rPr>
        <w:tab/>
        <w:t>KOH</w:t>
      </w:r>
      <w:r w:rsidRPr="009B7630">
        <w:rPr>
          <w:rFonts w:asciiTheme="majorHAnsi" w:hAnsiTheme="majorHAnsi" w:cstheme="majorHAnsi"/>
          <w:szCs w:val="24"/>
        </w:rPr>
        <w:tab/>
      </w:r>
      <w:r w:rsidRPr="009B7630">
        <w:rPr>
          <w:rFonts w:asciiTheme="majorHAnsi" w:hAnsiTheme="majorHAnsi" w:cstheme="majorHAnsi"/>
          <w:szCs w:val="24"/>
        </w:rPr>
        <w:tab/>
      </w:r>
      <w:r w:rsidRPr="009B7630">
        <w:rPr>
          <w:rFonts w:asciiTheme="majorHAnsi" w:hAnsiTheme="majorHAnsi" w:cstheme="majorHAnsi"/>
          <w:szCs w:val="24"/>
          <w:lang w:val="pt-BR"/>
        </w:rPr>
        <w:object w:dxaOrig="300" w:dyaOrig="210">
          <v:shape id="_x0000_i1054" type="#_x0000_t75" style="width:15.05pt;height:10.75pt" o:ole="">
            <v:imagedata r:id="rId53" o:title=""/>
          </v:shape>
          <o:OLEObject Type="Embed" ProgID="Equation.DSMT4" ShapeID="_x0000_i1054" DrawAspect="Content" ObjectID="_1584170844" r:id="rId55"/>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szCs w:val="24"/>
          <w:lang w:val="pt-BR"/>
        </w:rPr>
      </w:pPr>
      <w:r w:rsidRPr="009B7630">
        <w:rPr>
          <w:rFonts w:asciiTheme="majorHAnsi" w:hAnsiTheme="majorHAnsi" w:cstheme="majorHAnsi"/>
          <w:szCs w:val="24"/>
        </w:rPr>
        <w:t>C</w:t>
      </w:r>
      <w:r w:rsidRPr="009B7630">
        <w:rPr>
          <w:rFonts w:asciiTheme="majorHAnsi" w:hAnsiTheme="majorHAnsi" w:cstheme="majorHAnsi"/>
          <w:szCs w:val="24"/>
          <w:vertAlign w:val="subscript"/>
        </w:rPr>
        <w:t>6</w:t>
      </w:r>
      <w:r w:rsidRPr="009B7630">
        <w:rPr>
          <w:rFonts w:asciiTheme="majorHAnsi" w:hAnsiTheme="majorHAnsi" w:cstheme="majorHAnsi"/>
          <w:szCs w:val="24"/>
        </w:rPr>
        <w:t>H</w:t>
      </w:r>
      <w:r w:rsidRPr="009B7630">
        <w:rPr>
          <w:rFonts w:asciiTheme="majorHAnsi" w:hAnsiTheme="majorHAnsi" w:cstheme="majorHAnsi"/>
          <w:szCs w:val="24"/>
          <w:vertAlign w:val="subscript"/>
        </w:rPr>
        <w:t>5</w:t>
      </w:r>
      <w:r w:rsidRPr="009B7630">
        <w:rPr>
          <w:rFonts w:asciiTheme="majorHAnsi" w:hAnsiTheme="majorHAnsi" w:cstheme="majorHAnsi"/>
          <w:szCs w:val="24"/>
        </w:rPr>
        <w:t>OH</w:t>
      </w:r>
      <w:r w:rsidRPr="009B7630">
        <w:rPr>
          <w:rFonts w:asciiTheme="majorHAnsi" w:hAnsiTheme="majorHAnsi" w:cstheme="majorHAnsi"/>
          <w:szCs w:val="24"/>
        </w:rPr>
        <w:tab/>
        <w:t>+</w:t>
      </w:r>
      <w:r w:rsidRPr="009B7630">
        <w:rPr>
          <w:rFonts w:asciiTheme="majorHAnsi" w:hAnsiTheme="majorHAnsi" w:cstheme="majorHAnsi"/>
          <w:szCs w:val="24"/>
        </w:rPr>
        <w:tab/>
        <w:t>Br</w:t>
      </w:r>
      <w:r w:rsidRPr="009B7630">
        <w:rPr>
          <w:rFonts w:asciiTheme="majorHAnsi" w:hAnsiTheme="majorHAnsi" w:cstheme="majorHAnsi"/>
          <w:szCs w:val="24"/>
          <w:vertAlign w:val="subscript"/>
        </w:rPr>
        <w:t>2</w:t>
      </w:r>
      <w:r w:rsidRPr="009B7630">
        <w:rPr>
          <w:rFonts w:asciiTheme="majorHAnsi" w:hAnsiTheme="majorHAnsi" w:cstheme="majorHAnsi"/>
          <w:szCs w:val="24"/>
        </w:rPr>
        <w:tab/>
      </w:r>
      <w:r w:rsidRPr="009B7630">
        <w:rPr>
          <w:rFonts w:asciiTheme="majorHAnsi" w:hAnsiTheme="majorHAnsi" w:cstheme="majorHAnsi"/>
          <w:szCs w:val="24"/>
        </w:rPr>
        <w:tab/>
      </w:r>
      <w:r w:rsidRPr="009B7630">
        <w:rPr>
          <w:rFonts w:asciiTheme="majorHAnsi" w:hAnsiTheme="majorHAnsi" w:cstheme="majorHAnsi"/>
          <w:szCs w:val="24"/>
          <w:lang w:val="pt-BR"/>
        </w:rPr>
        <w:object w:dxaOrig="300" w:dyaOrig="210">
          <v:shape id="_x0000_i1055" type="#_x0000_t75" style="width:15.05pt;height:10.75pt" o:ole="">
            <v:imagedata r:id="rId53" o:title=""/>
          </v:shape>
          <o:OLEObject Type="Embed" ProgID="Equation.DSMT4" ShapeID="_x0000_i1055" DrawAspect="Content" ObjectID="_1584170845" r:id="rId56"/>
        </w:object>
      </w:r>
    </w:p>
    <w:p w:rsidR="00125885" w:rsidRPr="009B7630" w:rsidRDefault="00125885" w:rsidP="009B7630">
      <w:pPr>
        <w:pStyle w:val="ListParagraph"/>
        <w:numPr>
          <w:ilvl w:val="0"/>
          <w:numId w:val="3"/>
        </w:numPr>
        <w:spacing w:after="0" w:line="240" w:lineRule="auto"/>
        <w:ind w:left="426" w:hanging="426"/>
        <w:jc w:val="both"/>
        <w:rPr>
          <w:rFonts w:asciiTheme="majorHAnsi" w:hAnsiTheme="majorHAnsi" w:cstheme="majorHAnsi"/>
          <w:szCs w:val="24"/>
        </w:rPr>
      </w:pPr>
      <w:r w:rsidRPr="009B7630">
        <w:rPr>
          <w:rFonts w:asciiTheme="majorHAnsi" w:hAnsiTheme="majorHAnsi" w:cstheme="majorHAnsi"/>
          <w:szCs w:val="24"/>
        </w:rPr>
        <w:t>C</w:t>
      </w:r>
      <w:r w:rsidRPr="009B7630">
        <w:rPr>
          <w:rFonts w:asciiTheme="majorHAnsi" w:hAnsiTheme="majorHAnsi" w:cstheme="majorHAnsi"/>
          <w:szCs w:val="24"/>
          <w:vertAlign w:val="subscript"/>
        </w:rPr>
        <w:t>6</w:t>
      </w:r>
      <w:r w:rsidRPr="009B7630">
        <w:rPr>
          <w:rFonts w:asciiTheme="majorHAnsi" w:hAnsiTheme="majorHAnsi" w:cstheme="majorHAnsi"/>
          <w:szCs w:val="24"/>
        </w:rPr>
        <w:t>H</w:t>
      </w:r>
      <w:r w:rsidRPr="009B7630">
        <w:rPr>
          <w:rFonts w:asciiTheme="majorHAnsi" w:hAnsiTheme="majorHAnsi" w:cstheme="majorHAnsi"/>
          <w:szCs w:val="24"/>
          <w:vertAlign w:val="subscript"/>
        </w:rPr>
        <w:t>5</w:t>
      </w:r>
      <w:r w:rsidRPr="009B7630">
        <w:rPr>
          <w:rFonts w:asciiTheme="majorHAnsi" w:hAnsiTheme="majorHAnsi" w:cstheme="majorHAnsi"/>
          <w:szCs w:val="24"/>
        </w:rPr>
        <w:t>OH</w:t>
      </w:r>
      <w:r w:rsidRPr="009B7630">
        <w:rPr>
          <w:rFonts w:asciiTheme="majorHAnsi" w:hAnsiTheme="majorHAnsi" w:cstheme="majorHAnsi"/>
          <w:szCs w:val="24"/>
        </w:rPr>
        <w:tab/>
        <w:t>+</w:t>
      </w:r>
      <w:r w:rsidRPr="009B7630">
        <w:rPr>
          <w:rFonts w:asciiTheme="majorHAnsi" w:hAnsiTheme="majorHAnsi" w:cstheme="majorHAnsi"/>
          <w:szCs w:val="24"/>
        </w:rPr>
        <w:tab/>
        <w:t>HNO</w:t>
      </w:r>
      <w:r w:rsidRPr="009B7630">
        <w:rPr>
          <w:rFonts w:asciiTheme="majorHAnsi" w:hAnsiTheme="majorHAnsi" w:cstheme="majorHAnsi"/>
          <w:szCs w:val="24"/>
          <w:vertAlign w:val="subscript"/>
        </w:rPr>
        <w:t>3 (đặc)</w:t>
      </w:r>
      <w:r w:rsidRPr="009B7630">
        <w:rPr>
          <w:rFonts w:asciiTheme="majorHAnsi" w:hAnsiTheme="majorHAnsi" w:cstheme="majorHAnsi"/>
          <w:szCs w:val="24"/>
        </w:rPr>
        <w:tab/>
      </w:r>
      <w:r w:rsidRPr="009B7630">
        <w:rPr>
          <w:rFonts w:asciiTheme="majorHAnsi" w:hAnsiTheme="majorHAnsi" w:cstheme="majorHAnsi"/>
          <w:szCs w:val="24"/>
          <w:lang w:val="pt-BR"/>
        </w:rPr>
        <w:object w:dxaOrig="1440" w:dyaOrig="360">
          <v:shape id="_x0000_i1056" type="#_x0000_t75" style="width:1in;height:18.25pt" o:ole="">
            <v:imagedata r:id="rId57" o:title=""/>
          </v:shape>
          <o:OLEObject Type="Embed" ProgID="Equation.DSMT4" ShapeID="_x0000_i1056" DrawAspect="Content" ObjectID="_1584170846" r:id="rId58"/>
        </w:object>
      </w:r>
    </w:p>
    <w:p w:rsidR="00125885" w:rsidRPr="009B7630" w:rsidRDefault="00125885" w:rsidP="009B7630">
      <w:pPr>
        <w:jc w:val="both"/>
        <w:rPr>
          <w:rFonts w:asciiTheme="majorHAnsi" w:hAnsiTheme="majorHAnsi" w:cstheme="majorHAnsi"/>
          <w:b/>
          <w:sz w:val="22"/>
          <w:lang w:val="fr-FR"/>
        </w:rPr>
      </w:pPr>
      <w:r w:rsidRPr="009B7630">
        <w:rPr>
          <w:rFonts w:asciiTheme="majorHAnsi" w:hAnsiTheme="majorHAnsi" w:cstheme="majorHAnsi"/>
          <w:b/>
          <w:sz w:val="22"/>
          <w:lang w:val="fr-FR"/>
        </w:rPr>
        <w:t xml:space="preserve"> </w:t>
      </w:r>
    </w:p>
    <w:p w:rsidR="00125885" w:rsidRPr="009B7630" w:rsidRDefault="00125885" w:rsidP="009B7630">
      <w:pPr>
        <w:jc w:val="both"/>
        <w:rPr>
          <w:rFonts w:asciiTheme="majorHAnsi" w:hAnsiTheme="majorHAnsi" w:cstheme="majorHAnsi"/>
          <w:b/>
          <w:sz w:val="22"/>
          <w:lang w:val="fr-FR"/>
        </w:rPr>
      </w:pPr>
      <w:r w:rsidRPr="009B7630">
        <w:rPr>
          <w:rFonts w:asciiTheme="majorHAnsi" w:hAnsiTheme="majorHAnsi" w:cstheme="majorHAnsi"/>
          <w:b/>
          <w:sz w:val="22"/>
          <w:lang w:val="fr-FR"/>
        </w:rPr>
        <w:t xml:space="preserve">DẠNG 5: DẠNG TOÁN HỖN HỢP 2 ANKANOL ĐỒNG ĐẲNG LIÊN TIẾP </w:t>
      </w:r>
    </w:p>
    <w:p w:rsidR="00CD0726" w:rsidRPr="009B7630" w:rsidRDefault="00CD0726" w:rsidP="009B7630">
      <w:pPr>
        <w:rPr>
          <w:rFonts w:asciiTheme="majorHAnsi" w:hAnsiTheme="majorHAnsi" w:cstheme="majorHAnsi"/>
          <w:sz w:val="22"/>
          <w:lang w:val="fr-FR"/>
        </w:rPr>
      </w:pPr>
      <w:r w:rsidRPr="009B7630">
        <w:rPr>
          <w:rFonts w:asciiTheme="majorHAnsi" w:hAnsiTheme="majorHAnsi" w:cstheme="majorHAnsi"/>
          <w:b/>
          <w:sz w:val="22"/>
          <w:lang w:val="fr-FR"/>
        </w:rPr>
        <w:t>Câu 1:</w:t>
      </w:r>
      <w:r w:rsidRPr="009B7630">
        <w:rPr>
          <w:rFonts w:asciiTheme="majorHAnsi" w:hAnsiTheme="majorHAnsi" w:cstheme="majorHAnsi"/>
          <w:sz w:val="22"/>
          <w:lang w:val="fr-FR"/>
        </w:rPr>
        <w:t xml:space="preserve"> Cho 9,9 gam hỗn hợp gồm 2 rượu đơn chức, no, mạch hở, kế tiếp nhau trong dãy đồng đẳng tác dụng hết với natri thì thu được 2,24 lít khí (đkc). </w:t>
      </w:r>
    </w:p>
    <w:p w:rsidR="00CD0726" w:rsidRPr="009B7630" w:rsidRDefault="00CD0726" w:rsidP="009B7630">
      <w:pPr>
        <w:ind w:firstLine="567"/>
        <w:rPr>
          <w:rFonts w:asciiTheme="majorHAnsi" w:hAnsiTheme="majorHAnsi" w:cstheme="majorHAnsi"/>
          <w:sz w:val="22"/>
          <w:lang w:val="fr-FR"/>
        </w:rPr>
      </w:pPr>
      <w:r w:rsidRPr="009B7630">
        <w:rPr>
          <w:rFonts w:asciiTheme="majorHAnsi" w:hAnsiTheme="majorHAnsi" w:cstheme="majorHAnsi"/>
          <w:sz w:val="22"/>
          <w:lang w:val="fr-FR"/>
        </w:rPr>
        <w:t>a. Tìm CTPT của 2 rượu.</w:t>
      </w:r>
    </w:p>
    <w:p w:rsidR="00CD0726" w:rsidRPr="009B7630" w:rsidRDefault="00CD0726" w:rsidP="009B7630">
      <w:pPr>
        <w:ind w:firstLine="567"/>
        <w:rPr>
          <w:rFonts w:asciiTheme="majorHAnsi" w:hAnsiTheme="majorHAnsi" w:cstheme="majorHAnsi"/>
          <w:sz w:val="22"/>
          <w:lang w:val="fr-FR"/>
        </w:rPr>
      </w:pPr>
      <w:r w:rsidRPr="009B7630">
        <w:rPr>
          <w:rFonts w:asciiTheme="majorHAnsi" w:hAnsiTheme="majorHAnsi" w:cstheme="majorHAnsi"/>
          <w:sz w:val="22"/>
          <w:lang w:val="fr-FR"/>
        </w:rPr>
        <w:t>b. Tính thành phần % về khối lượng của mỗi rượu trong hỗn hợp.</w:t>
      </w:r>
    </w:p>
    <w:p w:rsidR="00CD0726" w:rsidRPr="009B7630" w:rsidRDefault="00CD0726" w:rsidP="009B7630">
      <w:pPr>
        <w:rPr>
          <w:rFonts w:asciiTheme="majorHAnsi" w:hAnsiTheme="majorHAnsi" w:cstheme="majorHAnsi"/>
          <w:sz w:val="22"/>
          <w:lang w:val="fr-FR"/>
        </w:rPr>
      </w:pPr>
      <w:r w:rsidRPr="009B7630">
        <w:rPr>
          <w:rFonts w:asciiTheme="majorHAnsi" w:hAnsiTheme="majorHAnsi" w:cstheme="majorHAnsi"/>
          <w:b/>
          <w:sz w:val="22"/>
          <w:lang w:val="fr-FR"/>
        </w:rPr>
        <w:t>Câu 2:</w:t>
      </w:r>
      <w:r w:rsidRPr="009B7630">
        <w:rPr>
          <w:rFonts w:asciiTheme="majorHAnsi" w:hAnsiTheme="majorHAnsi" w:cstheme="majorHAnsi"/>
          <w:sz w:val="22"/>
          <w:lang w:val="fr-FR"/>
        </w:rPr>
        <w:t xml:space="preserve"> Cho 1,06 gam hỗn hợp gồm 2 ancol đồng đẳng liên tiếp của ancol etylic tác dụng hết với Na thì thấy thoát ra 224 ml khí (đkc). </w:t>
      </w:r>
    </w:p>
    <w:p w:rsidR="00CD0726" w:rsidRPr="009B7630" w:rsidRDefault="00CD0726" w:rsidP="009B7630">
      <w:pPr>
        <w:ind w:firstLine="567"/>
        <w:rPr>
          <w:rFonts w:asciiTheme="majorHAnsi" w:hAnsiTheme="majorHAnsi" w:cstheme="majorHAnsi"/>
          <w:sz w:val="22"/>
          <w:lang w:val="fr-FR"/>
        </w:rPr>
      </w:pPr>
      <w:r w:rsidRPr="009B7630">
        <w:rPr>
          <w:rFonts w:asciiTheme="majorHAnsi" w:hAnsiTheme="majorHAnsi" w:cstheme="majorHAnsi"/>
          <w:sz w:val="22"/>
          <w:lang w:val="fr-FR"/>
        </w:rPr>
        <w:t>a. Tìm CTPT của 2 ancol.</w:t>
      </w:r>
    </w:p>
    <w:p w:rsidR="00CD0726" w:rsidRPr="009B7630" w:rsidRDefault="00CD0726" w:rsidP="009B7630">
      <w:pPr>
        <w:ind w:firstLine="567"/>
        <w:rPr>
          <w:rFonts w:asciiTheme="majorHAnsi" w:hAnsiTheme="majorHAnsi" w:cstheme="majorHAnsi"/>
          <w:sz w:val="22"/>
          <w:lang w:val="fr-FR"/>
        </w:rPr>
      </w:pPr>
      <w:r w:rsidRPr="009B7630">
        <w:rPr>
          <w:rFonts w:asciiTheme="majorHAnsi" w:hAnsiTheme="majorHAnsi" w:cstheme="majorHAnsi"/>
          <w:sz w:val="22"/>
          <w:lang w:val="fr-FR"/>
        </w:rPr>
        <w:t>b. Tính thành phần % về khối lượng của mỗi ancol trong hỗn hợp.</w:t>
      </w:r>
    </w:p>
    <w:p w:rsidR="00CD0726" w:rsidRPr="009B7630" w:rsidRDefault="00CD0726" w:rsidP="009B7630">
      <w:pPr>
        <w:rPr>
          <w:rFonts w:asciiTheme="majorHAnsi" w:hAnsiTheme="majorHAnsi" w:cstheme="majorHAnsi"/>
          <w:sz w:val="22"/>
          <w:lang w:val="fr-FR"/>
        </w:rPr>
      </w:pPr>
      <w:r w:rsidRPr="009B7630">
        <w:rPr>
          <w:rFonts w:asciiTheme="majorHAnsi" w:hAnsiTheme="majorHAnsi" w:cstheme="majorHAnsi"/>
          <w:b/>
          <w:sz w:val="22"/>
          <w:lang w:val="fr-FR"/>
        </w:rPr>
        <w:t>Câu 3:</w:t>
      </w:r>
      <w:r w:rsidRPr="009B7630">
        <w:rPr>
          <w:rFonts w:asciiTheme="majorHAnsi" w:hAnsiTheme="majorHAnsi" w:cstheme="majorHAnsi"/>
          <w:sz w:val="22"/>
          <w:lang w:val="fr-FR"/>
        </w:rPr>
        <w:t xml:space="preserve"> Cho 18,8 gam hỗn hợp gồm 2 ancol no, đơn chức, mạch hở, liên tiếp nhau trong dãy đồng đẳng tác dụng hết với kali thì sinh ra 5,6 lít khí (đkc). </w:t>
      </w:r>
    </w:p>
    <w:p w:rsidR="00CD0726" w:rsidRPr="009B7630" w:rsidRDefault="00CD0726" w:rsidP="009B7630">
      <w:pPr>
        <w:ind w:firstLine="567"/>
        <w:rPr>
          <w:rFonts w:asciiTheme="majorHAnsi" w:hAnsiTheme="majorHAnsi" w:cstheme="majorHAnsi"/>
          <w:sz w:val="22"/>
          <w:lang w:val="fr-FR"/>
        </w:rPr>
      </w:pPr>
      <w:r w:rsidRPr="009B7630">
        <w:rPr>
          <w:rFonts w:asciiTheme="majorHAnsi" w:hAnsiTheme="majorHAnsi" w:cstheme="majorHAnsi"/>
          <w:sz w:val="22"/>
          <w:lang w:val="fr-FR"/>
        </w:rPr>
        <w:t>a. Tìm CTPT của 2 ancol.</w:t>
      </w:r>
    </w:p>
    <w:p w:rsidR="00CD0726" w:rsidRPr="009B7630" w:rsidRDefault="00CD0726" w:rsidP="009B7630">
      <w:pPr>
        <w:ind w:firstLine="567"/>
        <w:rPr>
          <w:rFonts w:asciiTheme="majorHAnsi" w:hAnsiTheme="majorHAnsi" w:cstheme="majorHAnsi"/>
          <w:sz w:val="22"/>
          <w:lang w:val="fr-FR"/>
        </w:rPr>
      </w:pPr>
      <w:r w:rsidRPr="009B7630">
        <w:rPr>
          <w:rFonts w:asciiTheme="majorHAnsi" w:hAnsiTheme="majorHAnsi" w:cstheme="majorHAnsi"/>
          <w:sz w:val="22"/>
          <w:lang w:val="fr-FR"/>
        </w:rPr>
        <w:t>b. Tính thành phần % về khối lượng của mỗi ancol trong hỗn hợp.</w:t>
      </w:r>
    </w:p>
    <w:p w:rsidR="00CD0726" w:rsidRPr="009B7630" w:rsidRDefault="00CD0726" w:rsidP="009B7630">
      <w:pPr>
        <w:rPr>
          <w:rFonts w:asciiTheme="majorHAnsi" w:hAnsiTheme="majorHAnsi" w:cstheme="majorHAnsi"/>
          <w:sz w:val="22"/>
          <w:lang w:val="fr-FR"/>
        </w:rPr>
      </w:pPr>
      <w:r w:rsidRPr="009B7630">
        <w:rPr>
          <w:rFonts w:asciiTheme="majorHAnsi" w:hAnsiTheme="majorHAnsi" w:cstheme="majorHAnsi"/>
          <w:b/>
          <w:sz w:val="22"/>
          <w:lang w:val="fr-FR"/>
        </w:rPr>
        <w:t>Câu 4:</w:t>
      </w:r>
      <w:r w:rsidRPr="009B7630">
        <w:rPr>
          <w:rFonts w:asciiTheme="majorHAnsi" w:hAnsiTheme="majorHAnsi" w:cstheme="majorHAnsi"/>
          <w:sz w:val="22"/>
          <w:lang w:val="fr-FR"/>
        </w:rPr>
        <w:t xml:space="preserve"> Cho 3,35 gam hỗn hợp gồm 2 ankanol liên tiếp nhau trong dãy đồng đẳng tác dụng hết với K thì thu được 0,56 lít khí (đkc). </w:t>
      </w:r>
    </w:p>
    <w:p w:rsidR="00CD0726" w:rsidRPr="009B7630" w:rsidRDefault="00CD0726" w:rsidP="009B7630">
      <w:pPr>
        <w:ind w:firstLine="567"/>
        <w:rPr>
          <w:rFonts w:asciiTheme="majorHAnsi" w:hAnsiTheme="majorHAnsi" w:cstheme="majorHAnsi"/>
          <w:sz w:val="22"/>
          <w:lang w:val="fr-FR"/>
        </w:rPr>
      </w:pPr>
      <w:r w:rsidRPr="009B7630">
        <w:rPr>
          <w:rFonts w:asciiTheme="majorHAnsi" w:hAnsiTheme="majorHAnsi" w:cstheme="majorHAnsi"/>
          <w:sz w:val="22"/>
          <w:lang w:val="fr-FR"/>
        </w:rPr>
        <w:t>a. Tìm CTPT của 2 ancol.</w:t>
      </w:r>
    </w:p>
    <w:p w:rsidR="00CD0726" w:rsidRPr="009B7630" w:rsidRDefault="00CD0726" w:rsidP="009B7630">
      <w:pPr>
        <w:ind w:firstLine="567"/>
        <w:rPr>
          <w:rFonts w:asciiTheme="majorHAnsi" w:hAnsiTheme="majorHAnsi" w:cstheme="majorHAnsi"/>
          <w:sz w:val="22"/>
          <w:lang w:val="fr-FR"/>
        </w:rPr>
      </w:pPr>
      <w:r w:rsidRPr="009B7630">
        <w:rPr>
          <w:rFonts w:asciiTheme="majorHAnsi" w:hAnsiTheme="majorHAnsi" w:cstheme="majorHAnsi"/>
          <w:sz w:val="22"/>
          <w:lang w:val="fr-FR"/>
        </w:rPr>
        <w:t>b. Tính thành phần % về khối lượng của mỗi ancol trong hỗn hợp.</w:t>
      </w:r>
    </w:p>
    <w:p w:rsidR="005733FA" w:rsidRPr="009B7630" w:rsidRDefault="005733FA" w:rsidP="009B7630">
      <w:pPr>
        <w:jc w:val="both"/>
        <w:rPr>
          <w:rFonts w:asciiTheme="majorHAnsi" w:hAnsiTheme="majorHAnsi" w:cstheme="majorHAnsi"/>
          <w:sz w:val="22"/>
          <w:lang w:val="pt-BR"/>
        </w:rPr>
      </w:pPr>
      <w:r w:rsidRPr="009B7630">
        <w:rPr>
          <w:rFonts w:asciiTheme="majorHAnsi" w:hAnsiTheme="majorHAnsi" w:cstheme="majorHAnsi"/>
          <w:b/>
          <w:sz w:val="22"/>
          <w:lang w:val="pt-BR"/>
        </w:rPr>
        <w:t xml:space="preserve">Câu 5:    </w:t>
      </w:r>
      <w:r w:rsidRPr="009B7630">
        <w:rPr>
          <w:rFonts w:asciiTheme="majorHAnsi" w:hAnsiTheme="majorHAnsi" w:cstheme="majorHAnsi"/>
          <w:sz w:val="22"/>
          <w:lang w:val="pt-BR"/>
        </w:rPr>
        <w:t>Cho m gam hh 2 ancol td hoàn toàn với Na dư được 2,24 lít khí (đktc) và 12,2g hh muối. Giá trị của m là</w:t>
      </w:r>
    </w:p>
    <w:p w:rsidR="005733FA" w:rsidRPr="009B7630" w:rsidRDefault="005733FA"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a) Xác định CTCT của ancol.</w:t>
      </w:r>
    </w:p>
    <w:p w:rsidR="005733FA" w:rsidRPr="009B7630" w:rsidRDefault="005733FA"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b) Tính % khối lượng mỗi ancol.</w:t>
      </w:r>
    </w:p>
    <w:p w:rsidR="00CD0726" w:rsidRPr="009B7630" w:rsidRDefault="00CD0726" w:rsidP="009B7630">
      <w:pPr>
        <w:rPr>
          <w:rFonts w:asciiTheme="majorHAnsi" w:hAnsiTheme="majorHAnsi" w:cstheme="majorHAnsi"/>
          <w:sz w:val="22"/>
          <w:lang w:val="pt-BR"/>
        </w:rPr>
      </w:pPr>
      <w:r w:rsidRPr="009B7630">
        <w:rPr>
          <w:rFonts w:asciiTheme="majorHAnsi" w:hAnsiTheme="majorHAnsi" w:cstheme="majorHAnsi"/>
          <w:b/>
          <w:sz w:val="22"/>
          <w:lang w:val="pt-BR"/>
        </w:rPr>
        <w:t>Câu 6:</w:t>
      </w:r>
      <w:r w:rsidRPr="009B7630">
        <w:rPr>
          <w:rFonts w:asciiTheme="majorHAnsi" w:hAnsiTheme="majorHAnsi" w:cstheme="majorHAnsi"/>
          <w:sz w:val="22"/>
          <w:lang w:val="pt-BR"/>
        </w:rPr>
        <w:t xml:space="preserve"> Cho 25,8 gam hỗn hợp gồm 2 ancol no, đơn chức, mạch hở, liên tiếp nhau trong dãy đồng đẳng tác dụng hết với natri (lấy dư) thì thu được 5,6 lít khí (đkc). </w:t>
      </w:r>
    </w:p>
    <w:p w:rsidR="00CD0726" w:rsidRPr="009B7630" w:rsidRDefault="00CD0726" w:rsidP="009B7630">
      <w:pPr>
        <w:ind w:firstLine="567"/>
        <w:rPr>
          <w:rFonts w:asciiTheme="majorHAnsi" w:hAnsiTheme="majorHAnsi" w:cstheme="majorHAnsi"/>
          <w:sz w:val="22"/>
          <w:lang w:val="fr-FR"/>
        </w:rPr>
      </w:pPr>
      <w:r w:rsidRPr="009B7630">
        <w:rPr>
          <w:rFonts w:asciiTheme="majorHAnsi" w:hAnsiTheme="majorHAnsi" w:cstheme="majorHAnsi"/>
          <w:sz w:val="22"/>
          <w:lang w:val="fr-FR"/>
        </w:rPr>
        <w:t>a. Tìm CTPT của 2 ancol.</w:t>
      </w:r>
    </w:p>
    <w:p w:rsidR="00CD0726" w:rsidRPr="009B7630" w:rsidRDefault="00CD0726" w:rsidP="009B7630">
      <w:pPr>
        <w:ind w:firstLine="567"/>
        <w:rPr>
          <w:rFonts w:asciiTheme="majorHAnsi" w:hAnsiTheme="majorHAnsi" w:cstheme="majorHAnsi"/>
          <w:sz w:val="22"/>
          <w:lang w:val="fr-FR"/>
        </w:rPr>
      </w:pPr>
      <w:r w:rsidRPr="009B7630">
        <w:rPr>
          <w:rFonts w:asciiTheme="majorHAnsi" w:hAnsiTheme="majorHAnsi" w:cstheme="majorHAnsi"/>
          <w:sz w:val="22"/>
          <w:lang w:val="fr-FR"/>
        </w:rPr>
        <w:t>b. Tính thành phần % về khối lượng của mỗi ancol trong hỗn hợp.</w:t>
      </w:r>
    </w:p>
    <w:p w:rsidR="00CD0726" w:rsidRPr="009B7630" w:rsidRDefault="00CD0726" w:rsidP="009B7630">
      <w:pPr>
        <w:rPr>
          <w:rFonts w:asciiTheme="majorHAnsi" w:hAnsiTheme="majorHAnsi" w:cstheme="majorHAnsi"/>
          <w:sz w:val="22"/>
          <w:lang w:val="fr-FR"/>
        </w:rPr>
      </w:pPr>
      <w:r w:rsidRPr="009B7630">
        <w:rPr>
          <w:rFonts w:asciiTheme="majorHAnsi" w:hAnsiTheme="majorHAnsi" w:cstheme="majorHAnsi"/>
          <w:b/>
          <w:sz w:val="22"/>
          <w:lang w:val="fr-FR"/>
        </w:rPr>
        <w:t>Câu 7:</w:t>
      </w:r>
      <w:r w:rsidRPr="009B7630">
        <w:rPr>
          <w:rFonts w:asciiTheme="majorHAnsi" w:hAnsiTheme="majorHAnsi" w:cstheme="majorHAnsi"/>
          <w:sz w:val="22"/>
          <w:lang w:val="fr-FR"/>
        </w:rPr>
        <w:t xml:space="preserve"> Cho 16,6 gam hỗn hợp gồm 2 ancol no, đơn chức, mạch hở, liên tiếp nhau trong dãy đồng đẳng tác dụng hết với natri (lấy dư) thì thu được 3360 ml khí (đkc). </w:t>
      </w:r>
    </w:p>
    <w:p w:rsidR="00CD0726" w:rsidRPr="009B7630" w:rsidRDefault="00CD0726" w:rsidP="009B7630">
      <w:pPr>
        <w:ind w:firstLine="567"/>
        <w:rPr>
          <w:rFonts w:asciiTheme="majorHAnsi" w:hAnsiTheme="majorHAnsi" w:cstheme="majorHAnsi"/>
          <w:sz w:val="22"/>
          <w:lang w:val="fr-FR"/>
        </w:rPr>
      </w:pPr>
      <w:r w:rsidRPr="009B7630">
        <w:rPr>
          <w:rFonts w:asciiTheme="majorHAnsi" w:hAnsiTheme="majorHAnsi" w:cstheme="majorHAnsi"/>
          <w:sz w:val="22"/>
          <w:lang w:val="fr-FR"/>
        </w:rPr>
        <w:t>a. Tìm CTPT của 2 ancol.</w:t>
      </w:r>
    </w:p>
    <w:p w:rsidR="00CD0726" w:rsidRPr="009B7630" w:rsidRDefault="00CD0726" w:rsidP="009B7630">
      <w:pPr>
        <w:ind w:firstLine="567"/>
        <w:rPr>
          <w:rFonts w:asciiTheme="majorHAnsi" w:hAnsiTheme="majorHAnsi" w:cstheme="majorHAnsi"/>
          <w:sz w:val="22"/>
          <w:lang w:val="fr-FR"/>
        </w:rPr>
      </w:pPr>
      <w:r w:rsidRPr="009B7630">
        <w:rPr>
          <w:rFonts w:asciiTheme="majorHAnsi" w:hAnsiTheme="majorHAnsi" w:cstheme="majorHAnsi"/>
          <w:sz w:val="22"/>
          <w:lang w:val="fr-FR"/>
        </w:rPr>
        <w:t>b. Tính thành phần % về khối lượng của mỗi ancol trong hỗn hợp.</w:t>
      </w:r>
    </w:p>
    <w:p w:rsidR="005733FA" w:rsidRPr="009B7630" w:rsidRDefault="00CD0726" w:rsidP="009B7630">
      <w:pPr>
        <w:jc w:val="both"/>
        <w:rPr>
          <w:rFonts w:asciiTheme="majorHAnsi" w:hAnsiTheme="majorHAnsi" w:cstheme="majorHAnsi"/>
          <w:sz w:val="22"/>
          <w:lang w:val="pt-BR"/>
        </w:rPr>
      </w:pPr>
      <w:r w:rsidRPr="009B7630">
        <w:rPr>
          <w:rFonts w:asciiTheme="majorHAnsi" w:hAnsiTheme="majorHAnsi" w:cstheme="majorHAnsi"/>
          <w:b/>
          <w:sz w:val="22"/>
          <w:lang w:val="fr-FR"/>
        </w:rPr>
        <w:t>Câu 8:</w:t>
      </w:r>
      <w:r w:rsidRPr="009B7630">
        <w:rPr>
          <w:rFonts w:asciiTheme="majorHAnsi" w:hAnsiTheme="majorHAnsi" w:cstheme="majorHAnsi"/>
          <w:sz w:val="22"/>
          <w:lang w:val="fr-FR"/>
        </w:rPr>
        <w:t xml:space="preserve"> </w:t>
      </w:r>
      <w:r w:rsidR="005733FA" w:rsidRPr="009B7630">
        <w:rPr>
          <w:rFonts w:asciiTheme="majorHAnsi" w:hAnsiTheme="majorHAnsi" w:cstheme="majorHAnsi"/>
          <w:sz w:val="22"/>
          <w:lang w:val="pt-BR"/>
        </w:rPr>
        <w:t xml:space="preserve">Cho 1,52g hỗn hợp 2 ancol đơn chức là đồng đẳng kế tiếp nhau tác dụng với Na vừa đủ, sau pư thu được 2,18g chất rắn. </w:t>
      </w:r>
    </w:p>
    <w:p w:rsidR="005733FA" w:rsidRPr="009B7630" w:rsidRDefault="005733FA"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a) Xác định CTCT của ancol.</w:t>
      </w:r>
    </w:p>
    <w:p w:rsidR="005733FA" w:rsidRPr="009B7630" w:rsidRDefault="005733FA"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b) Tính % khối lượng mỗi ancol.</w:t>
      </w:r>
    </w:p>
    <w:p w:rsidR="00CD0726" w:rsidRPr="009B7630" w:rsidRDefault="00CD0726" w:rsidP="009B7630">
      <w:pPr>
        <w:rPr>
          <w:rFonts w:asciiTheme="majorHAnsi" w:hAnsiTheme="majorHAnsi" w:cstheme="majorHAnsi"/>
          <w:sz w:val="22"/>
          <w:lang w:val="pt-BR"/>
        </w:rPr>
      </w:pPr>
      <w:r w:rsidRPr="009B7630">
        <w:rPr>
          <w:rFonts w:asciiTheme="majorHAnsi" w:hAnsiTheme="majorHAnsi" w:cstheme="majorHAnsi"/>
          <w:b/>
          <w:sz w:val="22"/>
          <w:lang w:val="pt-BR"/>
        </w:rPr>
        <w:t>Câu 9:</w:t>
      </w:r>
      <w:r w:rsidRPr="009B7630">
        <w:rPr>
          <w:rFonts w:asciiTheme="majorHAnsi" w:hAnsiTheme="majorHAnsi" w:cstheme="majorHAnsi"/>
          <w:sz w:val="22"/>
          <w:lang w:val="pt-BR"/>
        </w:rPr>
        <w:t xml:space="preserve"> Cho 1,24 gam hỗn hợp gồm 2 ancol no, đơn chức, mạch hở, liên tiếp nhau trong dãy đồng đẳng tác dụng hết với kali (dư) thì thu được 336 ml khí (đkc). </w:t>
      </w:r>
    </w:p>
    <w:p w:rsidR="00CD0726" w:rsidRPr="009B7630" w:rsidRDefault="00CD0726" w:rsidP="009B7630">
      <w:pPr>
        <w:ind w:firstLine="567"/>
        <w:rPr>
          <w:rFonts w:asciiTheme="majorHAnsi" w:hAnsiTheme="majorHAnsi" w:cstheme="majorHAnsi"/>
          <w:sz w:val="22"/>
          <w:lang w:val="fr-FR"/>
        </w:rPr>
      </w:pPr>
      <w:r w:rsidRPr="009B7630">
        <w:rPr>
          <w:rFonts w:asciiTheme="majorHAnsi" w:hAnsiTheme="majorHAnsi" w:cstheme="majorHAnsi"/>
          <w:sz w:val="22"/>
          <w:lang w:val="fr-FR"/>
        </w:rPr>
        <w:t>a. Tìm CTPT của 2 ancol.</w:t>
      </w:r>
    </w:p>
    <w:p w:rsidR="00CD0726" w:rsidRPr="009B7630" w:rsidRDefault="00CD0726" w:rsidP="009B7630">
      <w:pPr>
        <w:ind w:firstLine="567"/>
        <w:rPr>
          <w:rFonts w:asciiTheme="majorHAnsi" w:hAnsiTheme="majorHAnsi" w:cstheme="majorHAnsi"/>
          <w:sz w:val="22"/>
          <w:lang w:val="fr-FR"/>
        </w:rPr>
      </w:pPr>
      <w:r w:rsidRPr="009B7630">
        <w:rPr>
          <w:rFonts w:asciiTheme="majorHAnsi" w:hAnsiTheme="majorHAnsi" w:cstheme="majorHAnsi"/>
          <w:sz w:val="22"/>
          <w:lang w:val="fr-FR"/>
        </w:rPr>
        <w:t>b. Tính thành phần % về khối lượng của mỗi ancol trong hỗn hợp.</w:t>
      </w:r>
    </w:p>
    <w:p w:rsidR="008D4277" w:rsidRPr="009B7630" w:rsidRDefault="008D4277" w:rsidP="009B7630">
      <w:pPr>
        <w:rPr>
          <w:rFonts w:asciiTheme="majorHAnsi" w:hAnsiTheme="majorHAnsi" w:cstheme="majorHAnsi"/>
          <w:sz w:val="22"/>
          <w:lang w:val="pt-BR"/>
        </w:rPr>
      </w:pPr>
      <w:r w:rsidRPr="009B7630">
        <w:rPr>
          <w:rFonts w:asciiTheme="majorHAnsi" w:hAnsiTheme="majorHAnsi" w:cstheme="majorHAnsi"/>
          <w:b/>
          <w:sz w:val="22"/>
          <w:lang w:val="pt-BR"/>
        </w:rPr>
        <w:t xml:space="preserve">Câu </w:t>
      </w:r>
      <w:r w:rsidR="005733FA" w:rsidRPr="009B7630">
        <w:rPr>
          <w:rFonts w:asciiTheme="majorHAnsi" w:hAnsiTheme="majorHAnsi" w:cstheme="majorHAnsi"/>
          <w:b/>
          <w:sz w:val="22"/>
          <w:lang w:val="pt-BR"/>
        </w:rPr>
        <w:t>10</w:t>
      </w:r>
      <w:r w:rsidRPr="009B7630">
        <w:rPr>
          <w:rFonts w:asciiTheme="majorHAnsi" w:hAnsiTheme="majorHAnsi" w:cstheme="majorHAnsi"/>
          <w:b/>
          <w:sz w:val="22"/>
          <w:lang w:val="pt-BR"/>
        </w:rPr>
        <w:t xml:space="preserve">:   </w:t>
      </w:r>
      <w:r w:rsidRPr="009B7630">
        <w:rPr>
          <w:rFonts w:asciiTheme="majorHAnsi" w:hAnsiTheme="majorHAnsi" w:cstheme="majorHAnsi"/>
          <w:sz w:val="22"/>
          <w:lang w:val="pt-BR"/>
        </w:rPr>
        <w:t>Đun nóng 20,5g hh 2 ancol với 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SO</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 xml:space="preserve"> đặc thu được 2 olefin đồng đẳng kế tiếp. Đốt cháy hoàn toàn hh 2 olefin trên rồi cho sản phẩm qua dd Ca(OH)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 xml:space="preserve"> dư thu được 95g kết tủa.</w:t>
      </w:r>
    </w:p>
    <w:p w:rsidR="008D4277" w:rsidRPr="009B7630" w:rsidRDefault="008D4277"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a) Xác định CTCT của ancol.</w:t>
      </w:r>
    </w:p>
    <w:p w:rsidR="008D4277" w:rsidRPr="009B7630" w:rsidRDefault="008D4277"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b) Tính % khối lượng mỗi ancol.</w:t>
      </w:r>
    </w:p>
    <w:p w:rsidR="008D4277" w:rsidRPr="009B7630" w:rsidRDefault="008D4277" w:rsidP="009B7630">
      <w:pPr>
        <w:rPr>
          <w:rFonts w:asciiTheme="majorHAnsi" w:hAnsiTheme="majorHAnsi" w:cstheme="majorHAnsi"/>
          <w:sz w:val="22"/>
          <w:lang w:val="pt-BR"/>
        </w:rPr>
      </w:pPr>
      <w:r w:rsidRPr="009B7630">
        <w:rPr>
          <w:rFonts w:asciiTheme="majorHAnsi" w:hAnsiTheme="majorHAnsi" w:cstheme="majorHAnsi"/>
          <w:b/>
          <w:sz w:val="22"/>
          <w:lang w:val="pt-BR"/>
        </w:rPr>
        <w:t xml:space="preserve">Câu </w:t>
      </w:r>
      <w:r w:rsidR="005733FA" w:rsidRPr="009B7630">
        <w:rPr>
          <w:rFonts w:asciiTheme="majorHAnsi" w:hAnsiTheme="majorHAnsi" w:cstheme="majorHAnsi"/>
          <w:b/>
          <w:sz w:val="22"/>
          <w:lang w:val="pt-BR"/>
        </w:rPr>
        <w:t>11</w:t>
      </w:r>
      <w:r w:rsidRPr="009B7630">
        <w:rPr>
          <w:rFonts w:asciiTheme="majorHAnsi" w:hAnsiTheme="majorHAnsi" w:cstheme="majorHAnsi"/>
          <w:b/>
          <w:sz w:val="22"/>
          <w:lang w:val="pt-BR"/>
        </w:rPr>
        <w:t xml:space="preserve">:    </w:t>
      </w:r>
      <w:r w:rsidRPr="009B7630">
        <w:rPr>
          <w:rFonts w:asciiTheme="majorHAnsi" w:hAnsiTheme="majorHAnsi" w:cstheme="majorHAnsi"/>
          <w:sz w:val="22"/>
          <w:lang w:val="pt-BR"/>
        </w:rPr>
        <w:t>Đốt cháy hoàn toàn  hh 2 ancol no, đơn chức, mạch hở liên tiếp thu được 13,44 lít CO</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 xml:space="preserve"> và 15,3 g 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O.</w:t>
      </w:r>
    </w:p>
    <w:p w:rsidR="008D4277" w:rsidRPr="009B7630" w:rsidRDefault="008D4277"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a) Xác định CTCT của ancol.</w:t>
      </w:r>
    </w:p>
    <w:p w:rsidR="008D4277" w:rsidRPr="009B7630" w:rsidRDefault="008D4277"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b) Tính % khối lượng mỗi ancol.</w:t>
      </w:r>
    </w:p>
    <w:p w:rsidR="009B7630" w:rsidRDefault="009B7630" w:rsidP="009B7630">
      <w:pPr>
        <w:rPr>
          <w:rFonts w:asciiTheme="majorHAnsi" w:hAnsiTheme="majorHAnsi" w:cstheme="majorHAnsi"/>
          <w:b/>
          <w:sz w:val="22"/>
          <w:lang w:val="pt-BR"/>
        </w:rPr>
      </w:pPr>
    </w:p>
    <w:p w:rsidR="008D4277" w:rsidRPr="009B7630" w:rsidRDefault="008D4277" w:rsidP="009B7630">
      <w:pPr>
        <w:rPr>
          <w:rFonts w:asciiTheme="majorHAnsi" w:hAnsiTheme="majorHAnsi" w:cstheme="majorHAnsi"/>
          <w:sz w:val="22"/>
          <w:lang w:val="pt-BR"/>
        </w:rPr>
      </w:pPr>
      <w:r w:rsidRPr="009B7630">
        <w:rPr>
          <w:rFonts w:asciiTheme="majorHAnsi" w:hAnsiTheme="majorHAnsi" w:cstheme="majorHAnsi"/>
          <w:b/>
          <w:sz w:val="22"/>
          <w:lang w:val="pt-BR"/>
        </w:rPr>
        <w:lastRenderedPageBreak/>
        <w:t xml:space="preserve">Câu </w:t>
      </w:r>
      <w:r w:rsidR="005733FA" w:rsidRPr="009B7630">
        <w:rPr>
          <w:rFonts w:asciiTheme="majorHAnsi" w:hAnsiTheme="majorHAnsi" w:cstheme="majorHAnsi"/>
          <w:b/>
          <w:sz w:val="22"/>
          <w:lang w:val="pt-BR"/>
        </w:rPr>
        <w:t>12</w:t>
      </w:r>
      <w:r w:rsidRPr="009B7630">
        <w:rPr>
          <w:rFonts w:asciiTheme="majorHAnsi" w:hAnsiTheme="majorHAnsi" w:cstheme="majorHAnsi"/>
          <w:b/>
          <w:sz w:val="22"/>
          <w:lang w:val="pt-BR"/>
        </w:rPr>
        <w:t xml:space="preserve">:    </w:t>
      </w:r>
      <w:r w:rsidRPr="009B7630">
        <w:rPr>
          <w:rFonts w:asciiTheme="majorHAnsi" w:hAnsiTheme="majorHAnsi" w:cstheme="majorHAnsi"/>
          <w:sz w:val="22"/>
          <w:lang w:val="pt-BR"/>
        </w:rPr>
        <w:t>Đốt cháy hoàn toàn  hh 2 ancol no, đơn chức, mạch hở liên tiếp cần 10,08 lít O</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 xml:space="preserve"> (đktc) và thu được và 9 g 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O.</w:t>
      </w:r>
    </w:p>
    <w:p w:rsidR="008D4277" w:rsidRPr="009B7630" w:rsidRDefault="008D4277"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a) Xác định CTCT của ancol.</w:t>
      </w:r>
    </w:p>
    <w:p w:rsidR="008D4277" w:rsidRPr="009B7630" w:rsidRDefault="008D4277"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b) Tính % khối lượng mỗi ancol.</w:t>
      </w:r>
    </w:p>
    <w:p w:rsidR="008D4277" w:rsidRPr="009B7630" w:rsidRDefault="008D4277" w:rsidP="009B7630">
      <w:pPr>
        <w:rPr>
          <w:rFonts w:asciiTheme="majorHAnsi" w:hAnsiTheme="majorHAnsi" w:cstheme="majorHAnsi"/>
          <w:sz w:val="22"/>
          <w:lang w:val="pt-BR"/>
        </w:rPr>
      </w:pPr>
      <w:bookmarkStart w:id="0" w:name="_GoBack"/>
      <w:bookmarkEnd w:id="0"/>
      <w:r w:rsidRPr="009B7630">
        <w:rPr>
          <w:rFonts w:asciiTheme="majorHAnsi" w:hAnsiTheme="majorHAnsi" w:cstheme="majorHAnsi"/>
          <w:b/>
          <w:sz w:val="22"/>
          <w:lang w:val="pt-BR"/>
        </w:rPr>
        <w:t xml:space="preserve">Câu </w:t>
      </w:r>
      <w:r w:rsidR="005733FA" w:rsidRPr="009B7630">
        <w:rPr>
          <w:rFonts w:asciiTheme="majorHAnsi" w:hAnsiTheme="majorHAnsi" w:cstheme="majorHAnsi"/>
          <w:b/>
          <w:sz w:val="22"/>
          <w:lang w:val="pt-BR"/>
        </w:rPr>
        <w:t>13</w:t>
      </w:r>
      <w:r w:rsidRPr="009B7630">
        <w:rPr>
          <w:rFonts w:asciiTheme="majorHAnsi" w:hAnsiTheme="majorHAnsi" w:cstheme="majorHAnsi"/>
          <w:b/>
          <w:sz w:val="22"/>
          <w:lang w:val="pt-BR"/>
        </w:rPr>
        <w:t xml:space="preserve">:    </w:t>
      </w:r>
      <w:r w:rsidRPr="009B7630">
        <w:rPr>
          <w:rFonts w:asciiTheme="majorHAnsi" w:hAnsiTheme="majorHAnsi" w:cstheme="majorHAnsi"/>
          <w:sz w:val="22"/>
          <w:lang w:val="pt-BR"/>
        </w:rPr>
        <w:t>Đốt cháy hoàn toàn 5,5g hh 2 ancol no, đơn chức, mạch hở liên tiếp cần 6,72 lít O</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 xml:space="preserve"> (đktc) </w:t>
      </w:r>
    </w:p>
    <w:p w:rsidR="008D4277" w:rsidRPr="009B7630" w:rsidRDefault="008D4277"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a) Xác định CTCT của ancol.</w:t>
      </w:r>
    </w:p>
    <w:p w:rsidR="008D4277" w:rsidRPr="009B7630" w:rsidRDefault="008D4277"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b) Tính % khối lượng mỗi ancol</w:t>
      </w:r>
    </w:p>
    <w:p w:rsidR="008D4277" w:rsidRPr="009B7630" w:rsidRDefault="008D4277" w:rsidP="009B7630">
      <w:pPr>
        <w:jc w:val="both"/>
        <w:rPr>
          <w:rFonts w:asciiTheme="majorHAnsi" w:hAnsiTheme="majorHAnsi" w:cstheme="majorHAnsi"/>
          <w:sz w:val="22"/>
          <w:lang w:val="pt-BR"/>
        </w:rPr>
      </w:pPr>
      <w:r w:rsidRPr="009B7630">
        <w:rPr>
          <w:rFonts w:asciiTheme="majorHAnsi" w:hAnsiTheme="majorHAnsi" w:cstheme="majorHAnsi"/>
          <w:b/>
          <w:sz w:val="22"/>
          <w:lang w:val="pt-BR"/>
        </w:rPr>
        <w:t xml:space="preserve">Câu </w:t>
      </w:r>
      <w:r w:rsidR="005733FA" w:rsidRPr="009B7630">
        <w:rPr>
          <w:rFonts w:asciiTheme="majorHAnsi" w:hAnsiTheme="majorHAnsi" w:cstheme="majorHAnsi"/>
          <w:b/>
          <w:sz w:val="22"/>
          <w:lang w:val="pt-BR"/>
        </w:rPr>
        <w:t>14</w:t>
      </w:r>
      <w:r w:rsidRPr="009B7630">
        <w:rPr>
          <w:rFonts w:asciiTheme="majorHAnsi" w:hAnsiTheme="majorHAnsi" w:cstheme="majorHAnsi"/>
          <w:b/>
          <w:sz w:val="22"/>
          <w:lang w:val="pt-BR"/>
        </w:rPr>
        <w:t xml:space="preserve">:    </w:t>
      </w:r>
      <w:r w:rsidRPr="009B7630">
        <w:rPr>
          <w:rFonts w:asciiTheme="majorHAnsi" w:hAnsiTheme="majorHAnsi" w:cstheme="majorHAnsi"/>
          <w:sz w:val="22"/>
          <w:lang w:val="pt-BR"/>
        </w:rPr>
        <w:t>Đốt cháy hoàn toàn m g hh 2 ancolA và B thuộc dãy đồng đẳng của ancol metylic, người ta thu được 70,4g CO</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 xml:space="preserve"> và 39,6g 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 xml:space="preserve">O. </w:t>
      </w:r>
    </w:p>
    <w:p w:rsidR="008D4277" w:rsidRPr="009B7630" w:rsidRDefault="008D4277"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a) Xác định CTCT của ancol.</w:t>
      </w:r>
    </w:p>
    <w:p w:rsidR="008D4277" w:rsidRPr="009B7630" w:rsidRDefault="008D4277"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b) Tính % khối lượng mỗi ancol.</w:t>
      </w:r>
    </w:p>
    <w:p w:rsidR="008D4277" w:rsidRPr="009B7630" w:rsidRDefault="008D4277" w:rsidP="009B7630">
      <w:pPr>
        <w:jc w:val="both"/>
        <w:rPr>
          <w:rFonts w:asciiTheme="majorHAnsi" w:hAnsiTheme="majorHAnsi" w:cstheme="majorHAnsi"/>
          <w:sz w:val="22"/>
          <w:lang w:val="pt-BR"/>
        </w:rPr>
      </w:pPr>
      <w:r w:rsidRPr="009B7630">
        <w:rPr>
          <w:rFonts w:asciiTheme="majorHAnsi" w:hAnsiTheme="majorHAnsi" w:cstheme="majorHAnsi"/>
          <w:b/>
          <w:sz w:val="22"/>
          <w:lang w:val="pt-BR"/>
        </w:rPr>
        <w:t xml:space="preserve">Câu </w:t>
      </w:r>
      <w:r w:rsidR="005733FA" w:rsidRPr="009B7630">
        <w:rPr>
          <w:rFonts w:asciiTheme="majorHAnsi" w:hAnsiTheme="majorHAnsi" w:cstheme="majorHAnsi"/>
          <w:b/>
          <w:sz w:val="22"/>
          <w:lang w:val="pt-BR"/>
        </w:rPr>
        <w:t>15</w:t>
      </w:r>
      <w:r w:rsidRPr="009B7630">
        <w:rPr>
          <w:rFonts w:asciiTheme="majorHAnsi" w:hAnsiTheme="majorHAnsi" w:cstheme="majorHAnsi"/>
          <w:b/>
          <w:sz w:val="22"/>
          <w:lang w:val="pt-BR"/>
        </w:rPr>
        <w:t>:</w:t>
      </w:r>
      <w:r w:rsidR="005733FA" w:rsidRPr="009B7630">
        <w:rPr>
          <w:rFonts w:asciiTheme="majorHAnsi" w:hAnsiTheme="majorHAnsi" w:cstheme="majorHAnsi"/>
          <w:b/>
          <w:sz w:val="22"/>
          <w:lang w:val="pt-BR"/>
        </w:rPr>
        <w:t xml:space="preserve"> </w:t>
      </w:r>
      <w:r w:rsidRPr="009B7630">
        <w:rPr>
          <w:rFonts w:asciiTheme="majorHAnsi" w:hAnsiTheme="majorHAnsi" w:cstheme="majorHAnsi"/>
          <w:sz w:val="22"/>
          <w:lang w:val="pt-BR"/>
        </w:rPr>
        <w:t>Đốt cháy hoàn toàn hh 2 ancol là đồng đẳng no, đơn chức mạch hở, kế tiếp nhau trong dãy đồng đẳng thu được 4,48l CO</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 xml:space="preserve"> (đkc) và 4,95g 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 xml:space="preserve">O. </w:t>
      </w:r>
    </w:p>
    <w:p w:rsidR="008D4277" w:rsidRPr="009B7630" w:rsidRDefault="008D4277"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a) Xác định CTCT của ancol.</w:t>
      </w:r>
    </w:p>
    <w:p w:rsidR="008D4277" w:rsidRPr="009B7630" w:rsidRDefault="008D4277"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b) Tính % khối lượng mỗi ancol.</w:t>
      </w:r>
    </w:p>
    <w:p w:rsidR="008D4277" w:rsidRPr="009B7630" w:rsidRDefault="008D4277" w:rsidP="009B7630">
      <w:pPr>
        <w:jc w:val="both"/>
        <w:rPr>
          <w:rFonts w:asciiTheme="majorHAnsi" w:hAnsiTheme="majorHAnsi" w:cstheme="majorHAnsi"/>
          <w:sz w:val="22"/>
          <w:lang w:val="pt-BR"/>
        </w:rPr>
      </w:pPr>
      <w:r w:rsidRPr="009B7630">
        <w:rPr>
          <w:rFonts w:asciiTheme="majorHAnsi" w:hAnsiTheme="majorHAnsi" w:cstheme="majorHAnsi"/>
          <w:b/>
          <w:sz w:val="22"/>
          <w:lang w:val="pt-BR"/>
        </w:rPr>
        <w:t xml:space="preserve">Câu </w:t>
      </w:r>
      <w:r w:rsidR="005733FA" w:rsidRPr="009B7630">
        <w:rPr>
          <w:rFonts w:asciiTheme="majorHAnsi" w:hAnsiTheme="majorHAnsi" w:cstheme="majorHAnsi"/>
          <w:b/>
          <w:sz w:val="22"/>
          <w:lang w:val="pt-BR"/>
        </w:rPr>
        <w:t>16</w:t>
      </w:r>
      <w:r w:rsidRPr="009B7630">
        <w:rPr>
          <w:rFonts w:asciiTheme="majorHAnsi" w:hAnsiTheme="majorHAnsi" w:cstheme="majorHAnsi"/>
          <w:b/>
          <w:sz w:val="22"/>
          <w:lang w:val="pt-BR"/>
        </w:rPr>
        <w:t>:</w:t>
      </w:r>
      <w:r w:rsidR="005733FA" w:rsidRPr="009B7630">
        <w:rPr>
          <w:rFonts w:asciiTheme="majorHAnsi" w:hAnsiTheme="majorHAnsi" w:cstheme="majorHAnsi"/>
          <w:b/>
          <w:sz w:val="22"/>
          <w:lang w:val="pt-BR"/>
        </w:rPr>
        <w:t xml:space="preserve">  </w:t>
      </w:r>
      <w:r w:rsidRPr="009B7630">
        <w:rPr>
          <w:rFonts w:asciiTheme="majorHAnsi" w:hAnsiTheme="majorHAnsi" w:cstheme="majorHAnsi"/>
          <w:sz w:val="22"/>
          <w:lang w:val="pt-BR"/>
        </w:rPr>
        <w:t>Cho 2,84g hh X gồm 2 ancol đơn chức là đồng đẳng kế tiếp nhau td vừa đủ với Na tạo ra 4,6g chất rắn và V(l) khí 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 xml:space="preserve"> (đktc). </w:t>
      </w:r>
    </w:p>
    <w:p w:rsidR="008D4277" w:rsidRPr="009B7630" w:rsidRDefault="008D4277"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a) Xác định CTCT của ancol.</w:t>
      </w:r>
    </w:p>
    <w:p w:rsidR="008D4277" w:rsidRPr="009B7630" w:rsidRDefault="008D4277"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b) Tính % khối lượng mỗi ancol.</w:t>
      </w:r>
    </w:p>
    <w:p w:rsidR="008D4277" w:rsidRPr="009B7630" w:rsidRDefault="008D4277" w:rsidP="009B7630">
      <w:pPr>
        <w:jc w:val="both"/>
        <w:rPr>
          <w:rFonts w:asciiTheme="majorHAnsi" w:hAnsiTheme="majorHAnsi" w:cstheme="majorHAnsi"/>
          <w:sz w:val="22"/>
          <w:lang w:val="pt-BR"/>
        </w:rPr>
      </w:pPr>
      <w:r w:rsidRPr="009B7630">
        <w:rPr>
          <w:rFonts w:asciiTheme="majorHAnsi" w:hAnsiTheme="majorHAnsi" w:cstheme="majorHAnsi"/>
          <w:b/>
          <w:sz w:val="22"/>
          <w:lang w:val="pt-BR"/>
        </w:rPr>
        <w:t>Câu 1</w:t>
      </w:r>
      <w:r w:rsidR="005733FA" w:rsidRPr="009B7630">
        <w:rPr>
          <w:rFonts w:asciiTheme="majorHAnsi" w:hAnsiTheme="majorHAnsi" w:cstheme="majorHAnsi"/>
          <w:b/>
          <w:sz w:val="22"/>
          <w:lang w:val="pt-BR"/>
        </w:rPr>
        <w:t>7</w:t>
      </w:r>
      <w:r w:rsidRPr="009B7630">
        <w:rPr>
          <w:rFonts w:asciiTheme="majorHAnsi" w:hAnsiTheme="majorHAnsi" w:cstheme="majorHAnsi"/>
          <w:b/>
          <w:sz w:val="22"/>
          <w:lang w:val="pt-BR"/>
        </w:rPr>
        <w:t>:</w:t>
      </w:r>
      <w:r w:rsidR="005733FA" w:rsidRPr="009B7630">
        <w:rPr>
          <w:rFonts w:asciiTheme="majorHAnsi" w:hAnsiTheme="majorHAnsi" w:cstheme="majorHAnsi"/>
          <w:b/>
          <w:sz w:val="22"/>
          <w:lang w:val="pt-BR"/>
        </w:rPr>
        <w:t xml:space="preserve">  </w:t>
      </w:r>
      <w:r w:rsidRPr="009B7630">
        <w:rPr>
          <w:rFonts w:asciiTheme="majorHAnsi" w:hAnsiTheme="majorHAnsi" w:cstheme="majorHAnsi"/>
          <w:sz w:val="22"/>
          <w:lang w:val="pt-BR"/>
        </w:rPr>
        <w:t>Đun hh X gồm 2 ancol no đơn chức, mạch hở là đồng đẳng kế tiếp nhau với 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SO</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 xml:space="preserve"> đặc ở 170</w:t>
      </w:r>
      <w:r w:rsidRPr="009B7630">
        <w:rPr>
          <w:rFonts w:asciiTheme="majorHAnsi" w:hAnsiTheme="majorHAnsi" w:cstheme="majorHAnsi"/>
          <w:sz w:val="22"/>
          <w:vertAlign w:val="superscript"/>
          <w:lang w:val="pt-BR"/>
        </w:rPr>
        <w:t>o</w:t>
      </w:r>
      <w:r w:rsidRPr="009B7630">
        <w:rPr>
          <w:rFonts w:asciiTheme="majorHAnsi" w:hAnsiTheme="majorHAnsi" w:cstheme="majorHAnsi"/>
          <w:sz w:val="22"/>
          <w:lang w:val="pt-BR"/>
        </w:rPr>
        <w:t xml:space="preserve">C thu được hỗn hợp 2 olefin có tỉ khối hơi so với X bằng 0,66. </w:t>
      </w:r>
    </w:p>
    <w:p w:rsidR="008D4277" w:rsidRPr="009B7630" w:rsidRDefault="008D4277"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a) Xác định CTCT của ancol.</w:t>
      </w:r>
    </w:p>
    <w:p w:rsidR="008D4277" w:rsidRPr="009B7630" w:rsidRDefault="008D4277" w:rsidP="009B7630">
      <w:pPr>
        <w:ind w:firstLine="720"/>
        <w:rPr>
          <w:rFonts w:asciiTheme="majorHAnsi" w:hAnsiTheme="majorHAnsi" w:cstheme="majorHAnsi"/>
          <w:sz w:val="22"/>
          <w:lang w:val="pt-BR"/>
        </w:rPr>
      </w:pPr>
      <w:r w:rsidRPr="009B7630">
        <w:rPr>
          <w:rFonts w:asciiTheme="majorHAnsi" w:hAnsiTheme="majorHAnsi" w:cstheme="majorHAnsi"/>
          <w:sz w:val="22"/>
          <w:lang w:val="pt-BR"/>
        </w:rPr>
        <w:t>b) Tính % khối lượng mỗi ancol.</w:t>
      </w:r>
    </w:p>
    <w:p w:rsidR="00CD0726" w:rsidRPr="009B7630" w:rsidRDefault="00CD0726" w:rsidP="009B7630">
      <w:pPr>
        <w:ind w:firstLine="720"/>
        <w:rPr>
          <w:rFonts w:asciiTheme="majorHAnsi" w:hAnsiTheme="majorHAnsi" w:cstheme="majorHAnsi"/>
          <w:sz w:val="22"/>
          <w:lang w:val="pt-BR"/>
        </w:rPr>
      </w:pPr>
    </w:p>
    <w:p w:rsidR="00CD0726" w:rsidRPr="009B7630" w:rsidRDefault="005733FA" w:rsidP="009B7630">
      <w:pPr>
        <w:jc w:val="both"/>
        <w:rPr>
          <w:rFonts w:asciiTheme="majorHAnsi" w:hAnsiTheme="majorHAnsi" w:cstheme="majorHAnsi"/>
          <w:b/>
          <w:sz w:val="22"/>
          <w:lang w:val="pt-BR"/>
        </w:rPr>
      </w:pPr>
      <w:r w:rsidRPr="009B7630">
        <w:rPr>
          <w:rFonts w:asciiTheme="majorHAnsi" w:hAnsiTheme="majorHAnsi" w:cstheme="majorHAnsi"/>
          <w:b/>
          <w:sz w:val="22"/>
          <w:lang w:val="pt-BR"/>
        </w:rPr>
        <w:t xml:space="preserve">DẠNG </w:t>
      </w:r>
      <w:r w:rsidR="00125885" w:rsidRPr="009B7630">
        <w:rPr>
          <w:rFonts w:asciiTheme="majorHAnsi" w:hAnsiTheme="majorHAnsi" w:cstheme="majorHAnsi"/>
          <w:b/>
          <w:sz w:val="22"/>
          <w:lang w:val="pt-BR"/>
        </w:rPr>
        <w:t>6</w:t>
      </w:r>
      <w:r w:rsidRPr="009B7630">
        <w:rPr>
          <w:rFonts w:asciiTheme="majorHAnsi" w:hAnsiTheme="majorHAnsi" w:cstheme="majorHAnsi"/>
          <w:b/>
          <w:sz w:val="22"/>
          <w:lang w:val="pt-BR"/>
        </w:rPr>
        <w:t>: DẠNG TOÁN TÍNH KHỐI LƯỢNG CHẤT (CÓ HIỆU SUẤT PHẢN ỨNG).</w:t>
      </w:r>
    </w:p>
    <w:p w:rsidR="00CD0726" w:rsidRPr="009B7630" w:rsidRDefault="00CD0726" w:rsidP="009B7630">
      <w:pPr>
        <w:jc w:val="both"/>
        <w:rPr>
          <w:rFonts w:asciiTheme="majorHAnsi" w:hAnsiTheme="majorHAnsi" w:cstheme="majorHAnsi"/>
          <w:sz w:val="22"/>
          <w:lang w:val="pt-BR"/>
        </w:rPr>
      </w:pPr>
      <w:r w:rsidRPr="009B7630">
        <w:rPr>
          <w:rFonts w:asciiTheme="majorHAnsi" w:hAnsiTheme="majorHAnsi" w:cstheme="majorHAnsi"/>
          <w:b/>
          <w:sz w:val="22"/>
          <w:lang w:val="pt-BR"/>
        </w:rPr>
        <w:t xml:space="preserve">Câu 1: </w:t>
      </w:r>
      <w:r w:rsidRPr="009B7630">
        <w:rPr>
          <w:rFonts w:asciiTheme="majorHAnsi" w:hAnsiTheme="majorHAnsi" w:cstheme="majorHAnsi"/>
          <w:sz w:val="22"/>
          <w:lang w:val="pt-BR"/>
        </w:rPr>
        <w:t>Nitro hóa 500 ml benzen loãng (d = 0,9 g/ml) bằng dung dịch HNO</w:t>
      </w:r>
      <w:r w:rsidRPr="009B7630">
        <w:rPr>
          <w:rFonts w:asciiTheme="majorHAnsi" w:hAnsiTheme="majorHAnsi" w:cstheme="majorHAnsi"/>
          <w:sz w:val="22"/>
          <w:vertAlign w:val="subscript"/>
          <w:lang w:val="pt-BR"/>
        </w:rPr>
        <w:t>3</w:t>
      </w:r>
      <w:r w:rsidRPr="009B7630">
        <w:rPr>
          <w:rFonts w:asciiTheme="majorHAnsi" w:hAnsiTheme="majorHAnsi" w:cstheme="majorHAnsi"/>
          <w:sz w:val="22"/>
          <w:lang w:val="pt-BR"/>
        </w:rPr>
        <w:t xml:space="preserve"> đặc, có xúc tác 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SO</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 xml:space="preserve"> đặc, hiệu suất phản ứng đạt 70%. Tính khối lượng nitrobenzen được tạo thành.</w:t>
      </w:r>
    </w:p>
    <w:p w:rsidR="00CD0726" w:rsidRPr="009B7630" w:rsidRDefault="00CD0726" w:rsidP="009B7630">
      <w:pPr>
        <w:jc w:val="both"/>
        <w:rPr>
          <w:rFonts w:asciiTheme="majorHAnsi" w:hAnsiTheme="majorHAnsi" w:cstheme="majorHAnsi"/>
          <w:sz w:val="22"/>
          <w:lang w:val="pt-BR"/>
        </w:rPr>
      </w:pPr>
      <w:r w:rsidRPr="009B7630">
        <w:rPr>
          <w:rFonts w:asciiTheme="majorHAnsi" w:hAnsiTheme="majorHAnsi" w:cstheme="majorHAnsi"/>
          <w:b/>
          <w:sz w:val="22"/>
          <w:lang w:val="pt-BR"/>
        </w:rPr>
        <w:t xml:space="preserve">Câu 2: </w:t>
      </w:r>
      <w:r w:rsidRPr="009B7630">
        <w:rPr>
          <w:rFonts w:asciiTheme="majorHAnsi" w:hAnsiTheme="majorHAnsi" w:cstheme="majorHAnsi"/>
          <w:sz w:val="22"/>
          <w:lang w:val="pt-BR"/>
        </w:rPr>
        <w:t>Brom hóa 7,8 gam benzen có bột Fe làm xúc tác thì thu được bao nhiêu gam brombenzen biết hiệu suất phản ứng đạt 85%?</w:t>
      </w:r>
    </w:p>
    <w:p w:rsidR="00CD0726" w:rsidRPr="009B7630" w:rsidRDefault="00CD0726" w:rsidP="009B7630">
      <w:pPr>
        <w:jc w:val="both"/>
        <w:rPr>
          <w:rFonts w:asciiTheme="majorHAnsi" w:hAnsiTheme="majorHAnsi" w:cstheme="majorHAnsi"/>
          <w:sz w:val="22"/>
          <w:lang w:val="pt-BR"/>
        </w:rPr>
      </w:pPr>
      <w:r w:rsidRPr="009B7630">
        <w:rPr>
          <w:rFonts w:asciiTheme="majorHAnsi" w:hAnsiTheme="majorHAnsi" w:cstheme="majorHAnsi"/>
          <w:b/>
          <w:sz w:val="22"/>
          <w:lang w:val="pt-BR"/>
        </w:rPr>
        <w:t xml:space="preserve">Câu 3: </w:t>
      </w:r>
      <w:r w:rsidRPr="009B7630">
        <w:rPr>
          <w:rFonts w:asciiTheme="majorHAnsi" w:hAnsiTheme="majorHAnsi" w:cstheme="majorHAnsi"/>
          <w:sz w:val="22"/>
          <w:lang w:val="pt-BR"/>
        </w:rPr>
        <w:t>Brom hóa 16,8 gam benzen có bột Fe làm xúc tác thì thu được bao nhiêu gam brombenzen và cần dùng bao nhiêu gam brom, biết hiệu suất phản ứng đạt 90%?</w:t>
      </w:r>
    </w:p>
    <w:p w:rsidR="00CD0726" w:rsidRPr="009B7630" w:rsidRDefault="00CD0726" w:rsidP="009B7630">
      <w:pPr>
        <w:tabs>
          <w:tab w:val="left" w:pos="360"/>
          <w:tab w:val="left" w:pos="900"/>
          <w:tab w:val="left" w:pos="5775"/>
        </w:tabs>
        <w:jc w:val="both"/>
        <w:rPr>
          <w:rFonts w:asciiTheme="majorHAnsi" w:hAnsiTheme="majorHAnsi" w:cstheme="majorHAnsi"/>
          <w:sz w:val="22"/>
          <w:lang w:val="pt-BR"/>
        </w:rPr>
      </w:pPr>
      <w:r w:rsidRPr="009B7630">
        <w:rPr>
          <w:rFonts w:asciiTheme="majorHAnsi" w:hAnsiTheme="majorHAnsi" w:cstheme="majorHAnsi"/>
          <w:b/>
          <w:sz w:val="22"/>
          <w:lang w:val="pt-BR"/>
        </w:rPr>
        <w:t>Câu 4</w:t>
      </w:r>
      <w:r w:rsidRPr="009B7630">
        <w:rPr>
          <w:rFonts w:asciiTheme="majorHAnsi" w:hAnsiTheme="majorHAnsi" w:cstheme="majorHAnsi"/>
          <w:sz w:val="22"/>
          <w:lang w:val="pt-BR"/>
        </w:rPr>
        <w:t>: Tính khối lượng nitrobenzen thu được và khối lượng HNO</w:t>
      </w:r>
      <w:r w:rsidRPr="009B7630">
        <w:rPr>
          <w:rFonts w:asciiTheme="majorHAnsi" w:hAnsiTheme="majorHAnsi" w:cstheme="majorHAnsi"/>
          <w:sz w:val="22"/>
          <w:vertAlign w:val="subscript"/>
          <w:lang w:val="pt-BR"/>
        </w:rPr>
        <w:t>3</w:t>
      </w:r>
      <w:r w:rsidRPr="009B7630">
        <w:rPr>
          <w:rFonts w:asciiTheme="majorHAnsi" w:hAnsiTheme="majorHAnsi" w:cstheme="majorHAnsi"/>
          <w:sz w:val="22"/>
          <w:lang w:val="pt-BR"/>
        </w:rPr>
        <w:t xml:space="preserve"> cần dùng khi cho 1 tấn benzen tác dụng với lượng đủ HNO</w:t>
      </w:r>
      <w:r w:rsidRPr="009B7630">
        <w:rPr>
          <w:rFonts w:asciiTheme="majorHAnsi" w:hAnsiTheme="majorHAnsi" w:cstheme="majorHAnsi"/>
          <w:sz w:val="22"/>
          <w:vertAlign w:val="subscript"/>
          <w:lang w:val="pt-BR"/>
        </w:rPr>
        <w:t>3</w:t>
      </w:r>
      <w:r w:rsidRPr="009B7630">
        <w:rPr>
          <w:rFonts w:asciiTheme="majorHAnsi" w:hAnsiTheme="majorHAnsi" w:cstheme="majorHAnsi"/>
          <w:sz w:val="22"/>
          <w:lang w:val="pt-BR"/>
        </w:rPr>
        <w:t xml:space="preserve"> đặc, có xúc tác 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SO</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 xml:space="preserve"> đặc, hiệu suất phản ứng 80%. </w:t>
      </w:r>
    </w:p>
    <w:p w:rsidR="00CD0726" w:rsidRPr="009B7630" w:rsidRDefault="00CD0726" w:rsidP="009B7630">
      <w:pPr>
        <w:tabs>
          <w:tab w:val="left" w:pos="360"/>
          <w:tab w:val="left" w:pos="900"/>
          <w:tab w:val="left" w:pos="5775"/>
        </w:tabs>
        <w:jc w:val="both"/>
        <w:rPr>
          <w:rFonts w:asciiTheme="majorHAnsi" w:hAnsiTheme="majorHAnsi" w:cstheme="majorHAnsi"/>
          <w:sz w:val="22"/>
          <w:lang w:val="pt-BR"/>
        </w:rPr>
      </w:pPr>
      <w:r w:rsidRPr="009B7630">
        <w:rPr>
          <w:rFonts w:asciiTheme="majorHAnsi" w:hAnsiTheme="majorHAnsi" w:cstheme="majorHAnsi"/>
          <w:b/>
          <w:sz w:val="22"/>
          <w:lang w:val="pt-BR"/>
        </w:rPr>
        <w:t>Câu 5</w:t>
      </w:r>
      <w:r w:rsidRPr="009B7630">
        <w:rPr>
          <w:rFonts w:asciiTheme="majorHAnsi" w:hAnsiTheme="majorHAnsi" w:cstheme="majorHAnsi"/>
          <w:sz w:val="22"/>
          <w:lang w:val="pt-BR"/>
        </w:rPr>
        <w:t>: Tính khối lượng nitrobenzen thu được và khối lượng HNO</w:t>
      </w:r>
      <w:r w:rsidRPr="009B7630">
        <w:rPr>
          <w:rFonts w:asciiTheme="majorHAnsi" w:hAnsiTheme="majorHAnsi" w:cstheme="majorHAnsi"/>
          <w:sz w:val="22"/>
          <w:vertAlign w:val="subscript"/>
          <w:lang w:val="pt-BR"/>
        </w:rPr>
        <w:t>3</w:t>
      </w:r>
      <w:r w:rsidRPr="009B7630">
        <w:rPr>
          <w:rFonts w:asciiTheme="majorHAnsi" w:hAnsiTheme="majorHAnsi" w:cstheme="majorHAnsi"/>
          <w:sz w:val="22"/>
          <w:lang w:val="pt-BR"/>
        </w:rPr>
        <w:t xml:space="preserve"> cần dùng khi cho 8 tấn benzen tác dụng với lượng đủ HNO</w:t>
      </w:r>
      <w:r w:rsidRPr="009B7630">
        <w:rPr>
          <w:rFonts w:asciiTheme="majorHAnsi" w:hAnsiTheme="majorHAnsi" w:cstheme="majorHAnsi"/>
          <w:sz w:val="22"/>
          <w:vertAlign w:val="subscript"/>
          <w:lang w:val="pt-BR"/>
        </w:rPr>
        <w:t>3</w:t>
      </w:r>
      <w:r w:rsidRPr="009B7630">
        <w:rPr>
          <w:rFonts w:asciiTheme="majorHAnsi" w:hAnsiTheme="majorHAnsi" w:cstheme="majorHAnsi"/>
          <w:sz w:val="22"/>
          <w:lang w:val="pt-BR"/>
        </w:rPr>
        <w:t xml:space="preserve"> đặc, có xúc tác 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SO</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 xml:space="preserve"> đặc, hiệu suất phản ứng 85%.</w:t>
      </w:r>
      <w:r w:rsidRPr="009B7630">
        <w:rPr>
          <w:rFonts w:asciiTheme="majorHAnsi" w:hAnsiTheme="majorHAnsi" w:cstheme="majorHAnsi"/>
          <w:sz w:val="22"/>
          <w:lang w:val="pt-BR"/>
        </w:rPr>
        <w:tab/>
      </w:r>
    </w:p>
    <w:p w:rsidR="00CD0726" w:rsidRPr="009B7630" w:rsidRDefault="00CD0726" w:rsidP="009B7630">
      <w:pPr>
        <w:tabs>
          <w:tab w:val="left" w:pos="360"/>
          <w:tab w:val="left" w:pos="900"/>
          <w:tab w:val="left" w:pos="5775"/>
        </w:tabs>
        <w:jc w:val="both"/>
        <w:rPr>
          <w:rFonts w:asciiTheme="majorHAnsi" w:hAnsiTheme="majorHAnsi" w:cstheme="majorHAnsi"/>
          <w:sz w:val="22"/>
          <w:lang w:val="pt-BR"/>
        </w:rPr>
      </w:pPr>
      <w:r w:rsidRPr="009B7630">
        <w:rPr>
          <w:rFonts w:asciiTheme="majorHAnsi" w:hAnsiTheme="majorHAnsi" w:cstheme="majorHAnsi"/>
          <w:b/>
          <w:sz w:val="22"/>
          <w:lang w:val="pt-BR"/>
        </w:rPr>
        <w:t xml:space="preserve">Câu 6: </w:t>
      </w:r>
      <w:r w:rsidRPr="009B7630">
        <w:rPr>
          <w:rFonts w:asciiTheme="majorHAnsi" w:hAnsiTheme="majorHAnsi" w:cstheme="majorHAnsi"/>
          <w:sz w:val="22"/>
          <w:lang w:val="pt-BR"/>
        </w:rPr>
        <w:t>Cho nước brom dư vào dung dịch phenol thu được 6,62 gam kết tủa trắng. Tính khối lượng phenol có trong dung dịch và khối lượng brom cần dùng, biết hiệu suất phản ứng đạt 75%.</w:t>
      </w:r>
    </w:p>
    <w:p w:rsidR="00CD0726" w:rsidRPr="009B7630" w:rsidRDefault="00CD0726" w:rsidP="009B7630">
      <w:pPr>
        <w:tabs>
          <w:tab w:val="left" w:pos="360"/>
          <w:tab w:val="left" w:pos="900"/>
          <w:tab w:val="left" w:pos="5775"/>
        </w:tabs>
        <w:jc w:val="both"/>
        <w:rPr>
          <w:rFonts w:asciiTheme="majorHAnsi" w:hAnsiTheme="majorHAnsi" w:cstheme="majorHAnsi"/>
          <w:sz w:val="22"/>
          <w:lang w:val="pt-BR"/>
        </w:rPr>
      </w:pPr>
      <w:r w:rsidRPr="009B7630">
        <w:rPr>
          <w:rFonts w:asciiTheme="majorHAnsi" w:hAnsiTheme="majorHAnsi" w:cstheme="majorHAnsi"/>
          <w:b/>
          <w:sz w:val="22"/>
          <w:lang w:val="pt-BR"/>
        </w:rPr>
        <w:t xml:space="preserve">Câu 7: </w:t>
      </w:r>
      <w:r w:rsidRPr="009B7630">
        <w:rPr>
          <w:rFonts w:asciiTheme="majorHAnsi" w:hAnsiTheme="majorHAnsi" w:cstheme="majorHAnsi"/>
          <w:sz w:val="22"/>
          <w:lang w:val="pt-BR"/>
        </w:rPr>
        <w:t>Cho nước brom dư vào dung dịch phenol thu được 9,72 gam kết tủa trắng. Tính khối lượng phenol có trong dung dịch và khối lượng brom cần dùng, biết hiệu suất phản ứng đạt 80%.</w:t>
      </w:r>
    </w:p>
    <w:p w:rsidR="00CD0726" w:rsidRPr="009B7630" w:rsidRDefault="00CD0726" w:rsidP="009B7630">
      <w:pPr>
        <w:tabs>
          <w:tab w:val="left" w:pos="360"/>
          <w:tab w:val="left" w:pos="900"/>
          <w:tab w:val="left" w:pos="5775"/>
        </w:tabs>
        <w:jc w:val="both"/>
        <w:rPr>
          <w:rFonts w:asciiTheme="majorHAnsi" w:hAnsiTheme="majorHAnsi" w:cstheme="majorHAnsi"/>
          <w:sz w:val="22"/>
          <w:lang w:val="pt-BR"/>
        </w:rPr>
      </w:pPr>
      <w:r w:rsidRPr="009B7630">
        <w:rPr>
          <w:rFonts w:asciiTheme="majorHAnsi" w:hAnsiTheme="majorHAnsi" w:cstheme="majorHAnsi"/>
          <w:b/>
          <w:sz w:val="22"/>
          <w:lang w:val="pt-BR"/>
        </w:rPr>
        <w:t xml:space="preserve">Câu 8: </w:t>
      </w:r>
      <w:r w:rsidRPr="009B7630">
        <w:rPr>
          <w:rFonts w:asciiTheme="majorHAnsi" w:hAnsiTheme="majorHAnsi" w:cstheme="majorHAnsi"/>
          <w:sz w:val="22"/>
          <w:lang w:val="pt-BR"/>
        </w:rPr>
        <w:t>Hiệu suất của quá trình là 80%, nếu lượng benzen ban đầu là 2,34 tấn thì khối lượng phenol thu được là bao nhiêu gam?</w:t>
      </w:r>
    </w:p>
    <w:p w:rsidR="00CD0726" w:rsidRPr="009B7630" w:rsidRDefault="00CD0726" w:rsidP="009B7630">
      <w:pPr>
        <w:tabs>
          <w:tab w:val="left" w:pos="360"/>
          <w:tab w:val="left" w:pos="900"/>
          <w:tab w:val="left" w:pos="5775"/>
        </w:tabs>
        <w:jc w:val="both"/>
        <w:rPr>
          <w:rFonts w:asciiTheme="majorHAnsi" w:hAnsiTheme="majorHAnsi" w:cstheme="majorHAnsi"/>
          <w:sz w:val="22"/>
          <w:lang w:val="pt-BR"/>
        </w:rPr>
      </w:pPr>
      <w:r w:rsidRPr="009B7630">
        <w:rPr>
          <w:rFonts w:asciiTheme="majorHAnsi" w:hAnsiTheme="majorHAnsi" w:cstheme="majorHAnsi"/>
          <w:b/>
          <w:sz w:val="22"/>
          <w:lang w:val="pt-BR"/>
        </w:rPr>
        <w:t xml:space="preserve">Câu 9: </w:t>
      </w:r>
      <w:r w:rsidRPr="009B7630">
        <w:rPr>
          <w:rFonts w:asciiTheme="majorHAnsi" w:hAnsiTheme="majorHAnsi" w:cstheme="majorHAnsi"/>
          <w:sz w:val="22"/>
          <w:lang w:val="pt-BR"/>
        </w:rPr>
        <w:t>Tính khối lượng axit picric thu được khi cho 50 gam phenol tác dụng với axit HNO</w:t>
      </w:r>
      <w:r w:rsidRPr="009B7630">
        <w:rPr>
          <w:rFonts w:asciiTheme="majorHAnsi" w:hAnsiTheme="majorHAnsi" w:cstheme="majorHAnsi"/>
          <w:sz w:val="22"/>
          <w:vertAlign w:val="subscript"/>
          <w:lang w:val="pt-BR"/>
        </w:rPr>
        <w:t>3</w:t>
      </w:r>
      <w:r w:rsidRPr="009B7630">
        <w:rPr>
          <w:rFonts w:asciiTheme="majorHAnsi" w:hAnsiTheme="majorHAnsi" w:cstheme="majorHAnsi"/>
          <w:sz w:val="22"/>
          <w:lang w:val="pt-BR"/>
        </w:rPr>
        <w:t xml:space="preserve"> đặc, xúc tác là 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SO</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 xml:space="preserve"> đặc, hiệu</w:t>
      </w:r>
      <w:r w:rsidRPr="009B7630">
        <w:rPr>
          <w:rFonts w:asciiTheme="majorHAnsi" w:hAnsiTheme="majorHAnsi" w:cstheme="majorHAnsi"/>
          <w:sz w:val="22"/>
          <w:vertAlign w:val="subscript"/>
          <w:lang w:val="pt-BR"/>
        </w:rPr>
        <w:t xml:space="preserve"> </w:t>
      </w:r>
      <w:r w:rsidRPr="009B7630">
        <w:rPr>
          <w:rFonts w:asciiTheme="majorHAnsi" w:hAnsiTheme="majorHAnsi" w:cstheme="majorHAnsi"/>
          <w:sz w:val="22"/>
          <w:lang w:val="pt-BR"/>
        </w:rPr>
        <w:t>suất phản ứng là 85%.</w:t>
      </w:r>
    </w:p>
    <w:p w:rsidR="00CD0726" w:rsidRPr="009B7630" w:rsidRDefault="00CD0726" w:rsidP="009B7630">
      <w:pPr>
        <w:tabs>
          <w:tab w:val="left" w:pos="360"/>
          <w:tab w:val="left" w:pos="900"/>
          <w:tab w:val="left" w:pos="5775"/>
        </w:tabs>
        <w:jc w:val="both"/>
        <w:rPr>
          <w:rFonts w:asciiTheme="majorHAnsi" w:hAnsiTheme="majorHAnsi" w:cstheme="majorHAnsi"/>
          <w:sz w:val="22"/>
          <w:lang w:val="pt-BR"/>
        </w:rPr>
      </w:pPr>
      <w:r w:rsidRPr="009B7630">
        <w:rPr>
          <w:rFonts w:asciiTheme="majorHAnsi" w:hAnsiTheme="majorHAnsi" w:cstheme="majorHAnsi"/>
          <w:b/>
          <w:sz w:val="22"/>
          <w:lang w:val="pt-BR"/>
        </w:rPr>
        <w:t xml:space="preserve">Câu 10: </w:t>
      </w:r>
      <w:r w:rsidRPr="009B7630">
        <w:rPr>
          <w:rFonts w:asciiTheme="majorHAnsi" w:hAnsiTheme="majorHAnsi" w:cstheme="majorHAnsi"/>
          <w:sz w:val="22"/>
          <w:lang w:val="pt-BR"/>
        </w:rPr>
        <w:t>Tính khối lượng axit picric thu được và khối lượng HNO</w:t>
      </w:r>
      <w:r w:rsidRPr="009B7630">
        <w:rPr>
          <w:rFonts w:asciiTheme="majorHAnsi" w:hAnsiTheme="majorHAnsi" w:cstheme="majorHAnsi"/>
          <w:sz w:val="22"/>
          <w:vertAlign w:val="subscript"/>
          <w:lang w:val="pt-BR"/>
        </w:rPr>
        <w:t>3</w:t>
      </w:r>
      <w:r w:rsidRPr="009B7630">
        <w:rPr>
          <w:rFonts w:asciiTheme="majorHAnsi" w:hAnsiTheme="majorHAnsi" w:cstheme="majorHAnsi"/>
          <w:sz w:val="22"/>
          <w:lang w:val="pt-BR"/>
        </w:rPr>
        <w:t xml:space="preserve"> cần dùng khi cho 250 gam phenol tác dụng với axit HNO</w:t>
      </w:r>
      <w:r w:rsidRPr="009B7630">
        <w:rPr>
          <w:rFonts w:asciiTheme="majorHAnsi" w:hAnsiTheme="majorHAnsi" w:cstheme="majorHAnsi"/>
          <w:sz w:val="22"/>
          <w:vertAlign w:val="subscript"/>
          <w:lang w:val="pt-BR"/>
        </w:rPr>
        <w:t>3</w:t>
      </w:r>
      <w:r w:rsidRPr="009B7630">
        <w:rPr>
          <w:rFonts w:asciiTheme="majorHAnsi" w:hAnsiTheme="majorHAnsi" w:cstheme="majorHAnsi"/>
          <w:sz w:val="22"/>
          <w:lang w:val="pt-BR"/>
        </w:rPr>
        <w:t xml:space="preserve"> đặc, xúc tác là 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SO</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 xml:space="preserve"> đặc, hiệu</w:t>
      </w:r>
      <w:r w:rsidRPr="009B7630">
        <w:rPr>
          <w:rFonts w:asciiTheme="majorHAnsi" w:hAnsiTheme="majorHAnsi" w:cstheme="majorHAnsi"/>
          <w:sz w:val="22"/>
          <w:vertAlign w:val="subscript"/>
          <w:lang w:val="pt-BR"/>
        </w:rPr>
        <w:t xml:space="preserve"> </w:t>
      </w:r>
      <w:r w:rsidRPr="009B7630">
        <w:rPr>
          <w:rFonts w:asciiTheme="majorHAnsi" w:hAnsiTheme="majorHAnsi" w:cstheme="majorHAnsi"/>
          <w:sz w:val="22"/>
          <w:lang w:val="pt-BR"/>
        </w:rPr>
        <w:t>suất phản ứng là 82%.</w:t>
      </w:r>
    </w:p>
    <w:p w:rsidR="00CD0726" w:rsidRPr="009B7630" w:rsidRDefault="00CD0726" w:rsidP="009B7630">
      <w:pPr>
        <w:jc w:val="both"/>
        <w:rPr>
          <w:rFonts w:asciiTheme="majorHAnsi" w:hAnsiTheme="majorHAnsi" w:cstheme="majorHAnsi"/>
          <w:sz w:val="22"/>
          <w:lang w:val="pt-BR"/>
        </w:rPr>
      </w:pPr>
      <w:r w:rsidRPr="009B7630">
        <w:rPr>
          <w:rFonts w:asciiTheme="majorHAnsi" w:hAnsiTheme="majorHAnsi" w:cstheme="majorHAnsi"/>
          <w:b/>
          <w:sz w:val="22"/>
          <w:lang w:val="pt-BR"/>
        </w:rPr>
        <w:t xml:space="preserve">Câu 11: </w:t>
      </w:r>
      <w:r w:rsidRPr="009B7630">
        <w:rPr>
          <w:rFonts w:asciiTheme="majorHAnsi" w:hAnsiTheme="majorHAnsi" w:cstheme="majorHAnsi"/>
          <w:sz w:val="22"/>
          <w:lang w:val="pt-BR"/>
        </w:rPr>
        <w:t>Stiren được tổng hợp theo sơ đồ sau:</w:t>
      </w:r>
    </w:p>
    <w:p w:rsidR="00CD0726" w:rsidRPr="009B7630" w:rsidRDefault="00CD0726" w:rsidP="009B7630">
      <w:pPr>
        <w:jc w:val="both"/>
        <w:rPr>
          <w:rFonts w:asciiTheme="majorHAnsi" w:hAnsiTheme="majorHAnsi" w:cstheme="majorHAnsi"/>
          <w:sz w:val="22"/>
          <w:lang w:val="pt-BR"/>
        </w:rPr>
      </w:pPr>
      <w:r w:rsidRPr="009B7630">
        <w:rPr>
          <w:rFonts w:asciiTheme="majorHAnsi" w:hAnsiTheme="majorHAnsi" w:cstheme="majorHAnsi"/>
          <w:sz w:val="22"/>
          <w:lang w:val="pt-BR"/>
        </w:rPr>
        <w:tab/>
      </w:r>
      <w:r w:rsidRPr="009B7630">
        <w:rPr>
          <w:rFonts w:asciiTheme="majorHAnsi" w:hAnsiTheme="majorHAnsi" w:cstheme="majorHAnsi"/>
          <w:sz w:val="22"/>
          <w:lang w:val="pt-BR"/>
        </w:rPr>
        <w:tab/>
        <w:t>C</w:t>
      </w:r>
      <w:r w:rsidRPr="009B7630">
        <w:rPr>
          <w:rFonts w:asciiTheme="majorHAnsi" w:hAnsiTheme="majorHAnsi" w:cstheme="majorHAnsi"/>
          <w:sz w:val="22"/>
          <w:vertAlign w:val="subscript"/>
          <w:lang w:val="pt-BR"/>
        </w:rPr>
        <w:t>6</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6</w:t>
      </w:r>
      <w:r w:rsidRPr="009B7630">
        <w:rPr>
          <w:rFonts w:asciiTheme="majorHAnsi" w:hAnsiTheme="majorHAnsi" w:cstheme="majorHAnsi"/>
          <w:sz w:val="22"/>
          <w:lang w:val="pt-BR"/>
        </w:rPr>
        <w:t xml:space="preserve"> → C</w:t>
      </w:r>
      <w:r w:rsidRPr="009B7630">
        <w:rPr>
          <w:rFonts w:asciiTheme="majorHAnsi" w:hAnsiTheme="majorHAnsi" w:cstheme="majorHAnsi"/>
          <w:sz w:val="22"/>
          <w:vertAlign w:val="subscript"/>
          <w:lang w:val="pt-BR"/>
        </w:rPr>
        <w:t>6</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5</w:t>
      </w:r>
      <w:r w:rsidRPr="009B7630">
        <w:rPr>
          <w:rFonts w:asciiTheme="majorHAnsi" w:hAnsiTheme="majorHAnsi" w:cstheme="majorHAnsi"/>
          <w:sz w:val="22"/>
          <w:lang w:val="pt-BR"/>
        </w:rPr>
        <w:t>C</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5</w:t>
      </w:r>
      <w:r w:rsidRPr="009B7630">
        <w:rPr>
          <w:rFonts w:asciiTheme="majorHAnsi" w:hAnsiTheme="majorHAnsi" w:cstheme="majorHAnsi"/>
          <w:sz w:val="22"/>
          <w:lang w:val="pt-BR"/>
        </w:rPr>
        <w:t xml:space="preserve"> → C</w:t>
      </w:r>
      <w:r w:rsidRPr="009B7630">
        <w:rPr>
          <w:rFonts w:asciiTheme="majorHAnsi" w:hAnsiTheme="majorHAnsi" w:cstheme="majorHAnsi"/>
          <w:sz w:val="22"/>
          <w:vertAlign w:val="subscript"/>
          <w:lang w:val="pt-BR"/>
        </w:rPr>
        <w:t>6</w:t>
      </w:r>
      <w:r w:rsidRPr="009B7630">
        <w:rPr>
          <w:rFonts w:asciiTheme="majorHAnsi" w:hAnsiTheme="majorHAnsi" w:cstheme="majorHAnsi"/>
          <w:sz w:val="22"/>
          <w:lang w:val="pt-BR"/>
        </w:rPr>
        <w:t>H</w:t>
      </w:r>
      <w:r w:rsidRPr="009B7630">
        <w:rPr>
          <w:rFonts w:asciiTheme="majorHAnsi" w:hAnsiTheme="majorHAnsi" w:cstheme="majorHAnsi"/>
          <w:sz w:val="22"/>
          <w:vertAlign w:val="subscript"/>
          <w:lang w:val="pt-BR"/>
        </w:rPr>
        <w:t>5</w:t>
      </w:r>
      <w:r w:rsidRPr="009B7630">
        <w:rPr>
          <w:rFonts w:asciiTheme="majorHAnsi" w:hAnsiTheme="majorHAnsi" w:cstheme="majorHAnsi"/>
          <w:sz w:val="22"/>
          <w:lang w:val="pt-BR"/>
        </w:rPr>
        <w:t xml:space="preserve"> – CH = CH</w:t>
      </w:r>
      <w:r w:rsidRPr="009B7630">
        <w:rPr>
          <w:rFonts w:asciiTheme="majorHAnsi" w:hAnsiTheme="majorHAnsi" w:cstheme="majorHAnsi"/>
          <w:sz w:val="22"/>
          <w:vertAlign w:val="subscript"/>
          <w:lang w:val="pt-BR"/>
        </w:rPr>
        <w:t>2</w:t>
      </w:r>
    </w:p>
    <w:p w:rsidR="00CD0726" w:rsidRPr="009B7630" w:rsidRDefault="00CD0726" w:rsidP="009B7630">
      <w:pPr>
        <w:jc w:val="both"/>
        <w:rPr>
          <w:rFonts w:asciiTheme="majorHAnsi" w:hAnsiTheme="majorHAnsi" w:cstheme="majorHAnsi"/>
          <w:sz w:val="22"/>
          <w:lang w:val="pt-BR"/>
        </w:rPr>
      </w:pPr>
      <w:r w:rsidRPr="009B7630">
        <w:rPr>
          <w:rFonts w:asciiTheme="majorHAnsi" w:hAnsiTheme="majorHAnsi" w:cstheme="majorHAnsi"/>
          <w:sz w:val="22"/>
          <w:lang w:val="pt-BR"/>
        </w:rPr>
        <w:tab/>
      </w:r>
      <w:r w:rsidRPr="009B7630">
        <w:rPr>
          <w:rFonts w:asciiTheme="majorHAnsi" w:hAnsiTheme="majorHAnsi" w:cstheme="majorHAnsi"/>
          <w:sz w:val="22"/>
          <w:lang w:val="pt-BR"/>
        </w:rPr>
        <w:tab/>
        <w:t xml:space="preserve">Tính khối lượng stiren thu được từ 1 tấn benzen nếu hiệu suất của quá trình là 78%. </w:t>
      </w:r>
    </w:p>
    <w:p w:rsidR="00CD0726" w:rsidRPr="009B7630" w:rsidRDefault="00CD0726" w:rsidP="009B7630">
      <w:pPr>
        <w:jc w:val="both"/>
        <w:rPr>
          <w:rFonts w:asciiTheme="majorHAnsi" w:hAnsiTheme="majorHAnsi" w:cstheme="majorHAnsi"/>
          <w:sz w:val="22"/>
        </w:rPr>
      </w:pPr>
      <w:r w:rsidRPr="009B7630">
        <w:rPr>
          <w:rFonts w:asciiTheme="majorHAnsi" w:hAnsiTheme="majorHAnsi" w:cstheme="majorHAnsi"/>
          <w:b/>
          <w:sz w:val="22"/>
          <w:lang w:val="pt-BR"/>
        </w:rPr>
        <w:t xml:space="preserve">Câu 12: </w:t>
      </w:r>
      <w:r w:rsidRPr="009B7630">
        <w:rPr>
          <w:rFonts w:asciiTheme="majorHAnsi" w:hAnsiTheme="majorHAnsi" w:cstheme="majorHAnsi"/>
          <w:sz w:val="22"/>
          <w:lang w:val="pt-BR"/>
        </w:rPr>
        <w:t>Cho 2,3 kg toluen tác dụng với hỗn hợp axit HNO</w:t>
      </w:r>
      <w:r w:rsidRPr="009B7630">
        <w:rPr>
          <w:rFonts w:asciiTheme="majorHAnsi" w:hAnsiTheme="majorHAnsi" w:cstheme="majorHAnsi"/>
          <w:sz w:val="22"/>
          <w:vertAlign w:val="subscript"/>
          <w:lang w:val="pt-BR"/>
        </w:rPr>
        <w:t>3</w:t>
      </w:r>
      <w:r w:rsidRPr="009B7630">
        <w:rPr>
          <w:rFonts w:asciiTheme="majorHAnsi" w:hAnsiTheme="majorHAnsi" w:cstheme="majorHAnsi"/>
          <w:sz w:val="22"/>
          <w:lang w:val="pt-BR"/>
        </w:rPr>
        <w:t xml:space="preserve"> đặc, dư và H</w:t>
      </w:r>
      <w:r w:rsidRPr="009B7630">
        <w:rPr>
          <w:rFonts w:asciiTheme="majorHAnsi" w:hAnsiTheme="majorHAnsi" w:cstheme="majorHAnsi"/>
          <w:sz w:val="22"/>
          <w:vertAlign w:val="subscript"/>
          <w:lang w:val="pt-BR"/>
        </w:rPr>
        <w:t>2</w:t>
      </w:r>
      <w:r w:rsidRPr="009B7630">
        <w:rPr>
          <w:rFonts w:asciiTheme="majorHAnsi" w:hAnsiTheme="majorHAnsi" w:cstheme="majorHAnsi"/>
          <w:sz w:val="22"/>
          <w:lang w:val="pt-BR"/>
        </w:rPr>
        <w:t>SO</w:t>
      </w:r>
      <w:r w:rsidRPr="009B7630">
        <w:rPr>
          <w:rFonts w:asciiTheme="majorHAnsi" w:hAnsiTheme="majorHAnsi" w:cstheme="majorHAnsi"/>
          <w:sz w:val="22"/>
          <w:vertAlign w:val="subscript"/>
          <w:lang w:val="pt-BR"/>
        </w:rPr>
        <w:t>4</w:t>
      </w:r>
      <w:r w:rsidRPr="009B7630">
        <w:rPr>
          <w:rFonts w:asciiTheme="majorHAnsi" w:hAnsiTheme="majorHAnsi" w:cstheme="majorHAnsi"/>
          <w:sz w:val="22"/>
          <w:lang w:val="pt-BR"/>
        </w:rPr>
        <w:t xml:space="preserve"> đặc. Giả sử hiệu suất phản ứng toluen chuyển thành 2,4,6-trinitrotoluen (TNT) đạt 80%. </w:t>
      </w:r>
      <w:r w:rsidRPr="009B7630">
        <w:rPr>
          <w:rFonts w:asciiTheme="majorHAnsi" w:hAnsiTheme="majorHAnsi" w:cstheme="majorHAnsi"/>
          <w:sz w:val="22"/>
        </w:rPr>
        <w:t>Hãy tính:</w:t>
      </w:r>
    </w:p>
    <w:p w:rsidR="00CD0726" w:rsidRPr="009B7630" w:rsidRDefault="00CD0726" w:rsidP="009B7630">
      <w:pPr>
        <w:pStyle w:val="ListParagraph"/>
        <w:numPr>
          <w:ilvl w:val="0"/>
          <w:numId w:val="1"/>
        </w:numPr>
        <w:tabs>
          <w:tab w:val="left" w:pos="851"/>
        </w:tabs>
        <w:spacing w:after="0" w:line="240" w:lineRule="auto"/>
        <w:ind w:left="0" w:firstLine="567"/>
        <w:jc w:val="both"/>
        <w:rPr>
          <w:rFonts w:asciiTheme="majorHAnsi" w:hAnsiTheme="majorHAnsi" w:cstheme="majorHAnsi"/>
          <w:szCs w:val="24"/>
        </w:rPr>
      </w:pPr>
      <w:r w:rsidRPr="009B7630">
        <w:rPr>
          <w:rFonts w:asciiTheme="majorHAnsi" w:hAnsiTheme="majorHAnsi" w:cstheme="majorHAnsi"/>
          <w:szCs w:val="24"/>
        </w:rPr>
        <w:t>Khối lượng TNT thu được.</w:t>
      </w:r>
    </w:p>
    <w:p w:rsidR="00CD0726" w:rsidRPr="009B7630" w:rsidRDefault="00CD0726" w:rsidP="009B7630">
      <w:pPr>
        <w:pStyle w:val="ListParagraph"/>
        <w:numPr>
          <w:ilvl w:val="0"/>
          <w:numId w:val="1"/>
        </w:numPr>
        <w:tabs>
          <w:tab w:val="left" w:pos="851"/>
        </w:tabs>
        <w:spacing w:after="0" w:line="240" w:lineRule="auto"/>
        <w:ind w:left="0" w:firstLine="567"/>
        <w:jc w:val="both"/>
        <w:rPr>
          <w:rFonts w:asciiTheme="majorHAnsi" w:hAnsiTheme="majorHAnsi" w:cstheme="majorHAnsi"/>
          <w:szCs w:val="24"/>
        </w:rPr>
      </w:pPr>
      <w:r w:rsidRPr="009B7630">
        <w:rPr>
          <w:rFonts w:asciiTheme="majorHAnsi" w:hAnsiTheme="majorHAnsi" w:cstheme="majorHAnsi"/>
          <w:szCs w:val="24"/>
        </w:rPr>
        <w:t>Khối lượng HNO</w:t>
      </w:r>
      <w:r w:rsidRPr="009B7630">
        <w:rPr>
          <w:rFonts w:asciiTheme="majorHAnsi" w:hAnsiTheme="majorHAnsi" w:cstheme="majorHAnsi"/>
          <w:szCs w:val="24"/>
          <w:vertAlign w:val="subscript"/>
        </w:rPr>
        <w:t>3</w:t>
      </w:r>
      <w:r w:rsidRPr="009B7630">
        <w:rPr>
          <w:rFonts w:asciiTheme="majorHAnsi" w:hAnsiTheme="majorHAnsi" w:cstheme="majorHAnsi"/>
          <w:szCs w:val="24"/>
        </w:rPr>
        <w:t xml:space="preserve"> đã phản ứng.</w:t>
      </w:r>
    </w:p>
    <w:p w:rsidR="00CD0726" w:rsidRPr="009B7630" w:rsidRDefault="00CD0726" w:rsidP="009B7630">
      <w:pPr>
        <w:jc w:val="both"/>
        <w:rPr>
          <w:rFonts w:asciiTheme="majorHAnsi" w:hAnsiTheme="majorHAnsi" w:cstheme="majorHAnsi"/>
          <w:sz w:val="22"/>
        </w:rPr>
      </w:pPr>
      <w:r w:rsidRPr="009B7630">
        <w:rPr>
          <w:rFonts w:asciiTheme="majorHAnsi" w:hAnsiTheme="majorHAnsi" w:cstheme="majorHAnsi"/>
          <w:b/>
          <w:sz w:val="22"/>
        </w:rPr>
        <w:t xml:space="preserve">Câu 13: </w:t>
      </w:r>
      <w:r w:rsidRPr="009B7630">
        <w:rPr>
          <w:rFonts w:asciiTheme="majorHAnsi" w:hAnsiTheme="majorHAnsi" w:cstheme="majorHAnsi"/>
          <w:sz w:val="22"/>
        </w:rPr>
        <w:t>Cho 5,1 kg toluen tác dụng với hỗn hợp axit HNO</w:t>
      </w:r>
      <w:r w:rsidRPr="009B7630">
        <w:rPr>
          <w:rFonts w:asciiTheme="majorHAnsi" w:hAnsiTheme="majorHAnsi" w:cstheme="majorHAnsi"/>
          <w:sz w:val="22"/>
          <w:vertAlign w:val="subscript"/>
        </w:rPr>
        <w:t>3</w:t>
      </w:r>
      <w:r w:rsidRPr="009B7630">
        <w:rPr>
          <w:rFonts w:asciiTheme="majorHAnsi" w:hAnsiTheme="majorHAnsi" w:cstheme="majorHAnsi"/>
          <w:sz w:val="22"/>
        </w:rPr>
        <w:t xml:space="preserve"> đặc, dư và H</w:t>
      </w:r>
      <w:r w:rsidRPr="009B7630">
        <w:rPr>
          <w:rFonts w:asciiTheme="majorHAnsi" w:hAnsiTheme="majorHAnsi" w:cstheme="majorHAnsi"/>
          <w:sz w:val="22"/>
          <w:vertAlign w:val="subscript"/>
        </w:rPr>
        <w:t>2</w:t>
      </w:r>
      <w:r w:rsidRPr="009B7630">
        <w:rPr>
          <w:rFonts w:asciiTheme="majorHAnsi" w:hAnsiTheme="majorHAnsi" w:cstheme="majorHAnsi"/>
          <w:sz w:val="22"/>
        </w:rPr>
        <w:t>SO</w:t>
      </w:r>
      <w:r w:rsidRPr="009B7630">
        <w:rPr>
          <w:rFonts w:asciiTheme="majorHAnsi" w:hAnsiTheme="majorHAnsi" w:cstheme="majorHAnsi"/>
          <w:sz w:val="22"/>
          <w:vertAlign w:val="subscript"/>
        </w:rPr>
        <w:t>4</w:t>
      </w:r>
      <w:r w:rsidRPr="009B7630">
        <w:rPr>
          <w:rFonts w:asciiTheme="majorHAnsi" w:hAnsiTheme="majorHAnsi" w:cstheme="majorHAnsi"/>
          <w:sz w:val="22"/>
        </w:rPr>
        <w:t xml:space="preserve"> đặc. Giả sử hiệu suất phản ứng toluen chuyển thành 2,4,6-trinitrotoluen (TNT) đạt 80%. Hãy tính:</w:t>
      </w:r>
    </w:p>
    <w:p w:rsidR="00CD0726" w:rsidRPr="009B7630" w:rsidRDefault="00CD0726" w:rsidP="009B7630">
      <w:pPr>
        <w:pStyle w:val="ListParagraph"/>
        <w:numPr>
          <w:ilvl w:val="0"/>
          <w:numId w:val="2"/>
        </w:numPr>
        <w:tabs>
          <w:tab w:val="left" w:pos="851"/>
        </w:tabs>
        <w:spacing w:after="0" w:line="240" w:lineRule="auto"/>
        <w:ind w:left="0" w:firstLine="567"/>
        <w:jc w:val="both"/>
        <w:rPr>
          <w:rFonts w:asciiTheme="majorHAnsi" w:hAnsiTheme="majorHAnsi" w:cstheme="majorHAnsi"/>
          <w:szCs w:val="24"/>
        </w:rPr>
      </w:pPr>
      <w:r w:rsidRPr="009B7630">
        <w:rPr>
          <w:rFonts w:asciiTheme="majorHAnsi" w:hAnsiTheme="majorHAnsi" w:cstheme="majorHAnsi"/>
          <w:szCs w:val="24"/>
        </w:rPr>
        <w:t>Khối lượng TNT thu được.</w:t>
      </w:r>
    </w:p>
    <w:p w:rsidR="00CD0726" w:rsidRPr="009B7630" w:rsidRDefault="00CD0726" w:rsidP="009B7630">
      <w:pPr>
        <w:pStyle w:val="ListParagraph"/>
        <w:numPr>
          <w:ilvl w:val="0"/>
          <w:numId w:val="2"/>
        </w:numPr>
        <w:tabs>
          <w:tab w:val="left" w:pos="851"/>
        </w:tabs>
        <w:spacing w:after="0" w:line="240" w:lineRule="auto"/>
        <w:ind w:left="0" w:firstLine="567"/>
        <w:jc w:val="both"/>
        <w:rPr>
          <w:rFonts w:asciiTheme="majorHAnsi" w:hAnsiTheme="majorHAnsi" w:cstheme="majorHAnsi"/>
          <w:szCs w:val="24"/>
        </w:rPr>
      </w:pPr>
      <w:r w:rsidRPr="009B7630">
        <w:rPr>
          <w:rFonts w:asciiTheme="majorHAnsi" w:hAnsiTheme="majorHAnsi" w:cstheme="majorHAnsi"/>
          <w:szCs w:val="24"/>
        </w:rPr>
        <w:t>Khối lượng HNO</w:t>
      </w:r>
      <w:r w:rsidRPr="009B7630">
        <w:rPr>
          <w:rFonts w:asciiTheme="majorHAnsi" w:hAnsiTheme="majorHAnsi" w:cstheme="majorHAnsi"/>
          <w:szCs w:val="24"/>
          <w:vertAlign w:val="subscript"/>
        </w:rPr>
        <w:t>3</w:t>
      </w:r>
      <w:r w:rsidRPr="009B7630">
        <w:rPr>
          <w:rFonts w:asciiTheme="majorHAnsi" w:hAnsiTheme="majorHAnsi" w:cstheme="majorHAnsi"/>
          <w:szCs w:val="24"/>
        </w:rPr>
        <w:t xml:space="preserve"> đã phản ứng.</w:t>
      </w:r>
    </w:p>
    <w:p w:rsidR="000426A1" w:rsidRPr="009B7630" w:rsidRDefault="00CD0726" w:rsidP="009B7630">
      <w:pPr>
        <w:jc w:val="both"/>
        <w:rPr>
          <w:rFonts w:asciiTheme="majorHAnsi" w:hAnsiTheme="majorHAnsi" w:cstheme="majorHAnsi"/>
          <w:sz w:val="22"/>
        </w:rPr>
      </w:pPr>
      <w:r w:rsidRPr="009B7630">
        <w:rPr>
          <w:rFonts w:asciiTheme="majorHAnsi" w:hAnsiTheme="majorHAnsi" w:cstheme="majorHAnsi"/>
          <w:b/>
          <w:sz w:val="22"/>
        </w:rPr>
        <w:t xml:space="preserve">Câu 14: </w:t>
      </w:r>
      <w:r w:rsidRPr="009B7630">
        <w:rPr>
          <w:rFonts w:asciiTheme="majorHAnsi" w:hAnsiTheme="majorHAnsi" w:cstheme="majorHAnsi"/>
          <w:sz w:val="22"/>
        </w:rPr>
        <w:t>Cho 15,6 gam benzen tác dụng hết với clo (xúc tác bột Fe, tỉ lệ 1:1). Nếu hiệu suất phản ứng đạt 80% thì khối lượng clobenzen thu được là bao nhiêu?</w:t>
      </w:r>
    </w:p>
    <w:p w:rsidR="00BE0525" w:rsidRPr="009B7630" w:rsidRDefault="00BE0525" w:rsidP="009B7630">
      <w:pPr>
        <w:jc w:val="both"/>
        <w:rPr>
          <w:rFonts w:asciiTheme="majorHAnsi" w:hAnsiTheme="majorHAnsi" w:cstheme="majorHAnsi"/>
          <w:color w:val="4E5665"/>
          <w:sz w:val="22"/>
          <w:shd w:val="clear" w:color="auto" w:fill="FAFBFB"/>
        </w:rPr>
        <w:sectPr w:rsidR="00BE0525" w:rsidRPr="009B7630" w:rsidSect="009B7630">
          <w:pgSz w:w="11906" w:h="16838" w:code="9"/>
          <w:pgMar w:top="432" w:right="576" w:bottom="432" w:left="576" w:header="418" w:footer="115" w:gutter="0"/>
          <w:cols w:space="708"/>
          <w:docGrid w:linePitch="360"/>
        </w:sectPr>
      </w:pPr>
    </w:p>
    <w:p w:rsidR="00BE0525" w:rsidRPr="009B7630" w:rsidRDefault="00BE0525" w:rsidP="009B7630">
      <w:pPr>
        <w:jc w:val="both"/>
        <w:rPr>
          <w:rFonts w:asciiTheme="majorHAnsi" w:hAnsiTheme="majorHAnsi" w:cstheme="majorHAnsi"/>
          <w:b/>
          <w:sz w:val="22"/>
        </w:rPr>
      </w:pPr>
    </w:p>
    <w:sectPr w:rsidR="00BE0525" w:rsidRPr="009B7630" w:rsidSect="000D146A">
      <w:type w:val="continuous"/>
      <w:pgSz w:w="11906" w:h="16838"/>
      <w:pgMar w:top="399" w:right="707" w:bottom="993" w:left="993" w:header="419" w:footer="708" w:gutter="0"/>
      <w:cols w:num="3"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28B" w:rsidRDefault="00A4128B" w:rsidP="002C040E">
      <w:r>
        <w:separator/>
      </w:r>
    </w:p>
  </w:endnote>
  <w:endnote w:type="continuationSeparator" w:id="0">
    <w:p w:rsidR="00A4128B" w:rsidRDefault="00A4128B" w:rsidP="002C0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28B" w:rsidRDefault="00A4128B" w:rsidP="002C040E">
      <w:r>
        <w:separator/>
      </w:r>
    </w:p>
  </w:footnote>
  <w:footnote w:type="continuationSeparator" w:id="0">
    <w:p w:rsidR="00A4128B" w:rsidRDefault="00A4128B" w:rsidP="002C04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96D87"/>
    <w:multiLevelType w:val="hybridMultilevel"/>
    <w:tmpl w:val="1526C424"/>
    <w:lvl w:ilvl="0" w:tplc="6254CA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7DE2E4B"/>
    <w:multiLevelType w:val="hybridMultilevel"/>
    <w:tmpl w:val="1526C424"/>
    <w:lvl w:ilvl="0" w:tplc="6254CA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F425437"/>
    <w:multiLevelType w:val="hybridMultilevel"/>
    <w:tmpl w:val="0F905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0A7"/>
    <w:rsid w:val="000426A1"/>
    <w:rsid w:val="000C7379"/>
    <w:rsid w:val="000D146A"/>
    <w:rsid w:val="00125885"/>
    <w:rsid w:val="002957E3"/>
    <w:rsid w:val="002C040E"/>
    <w:rsid w:val="003F5434"/>
    <w:rsid w:val="005130A7"/>
    <w:rsid w:val="005733FA"/>
    <w:rsid w:val="005E4618"/>
    <w:rsid w:val="00616ED9"/>
    <w:rsid w:val="0067651D"/>
    <w:rsid w:val="00684122"/>
    <w:rsid w:val="00737A00"/>
    <w:rsid w:val="00883774"/>
    <w:rsid w:val="008D4277"/>
    <w:rsid w:val="009B7630"/>
    <w:rsid w:val="009D12EB"/>
    <w:rsid w:val="009D3606"/>
    <w:rsid w:val="00A4128B"/>
    <w:rsid w:val="00A50563"/>
    <w:rsid w:val="00A94B4C"/>
    <w:rsid w:val="00AA0E30"/>
    <w:rsid w:val="00B36B07"/>
    <w:rsid w:val="00BE0525"/>
    <w:rsid w:val="00CD0726"/>
    <w:rsid w:val="00DC0FFE"/>
    <w:rsid w:val="00EE410D"/>
    <w:rsid w:val="00F53B11"/>
    <w:rsid w:val="00F93A7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56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0726"/>
    <w:pPr>
      <w:spacing w:after="200" w:line="276" w:lineRule="auto"/>
      <w:ind w:left="720"/>
      <w:contextualSpacing/>
    </w:pPr>
    <w:rPr>
      <w:rFonts w:ascii="Calibri" w:hAnsi="Calibri"/>
      <w:sz w:val="22"/>
      <w:szCs w:val="22"/>
    </w:rPr>
  </w:style>
  <w:style w:type="table" w:styleId="TableGrid">
    <w:name w:val="Table Grid"/>
    <w:basedOn w:val="TableNormal"/>
    <w:uiPriority w:val="59"/>
    <w:rsid w:val="00CD07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C040E"/>
    <w:pPr>
      <w:tabs>
        <w:tab w:val="center" w:pos="4513"/>
        <w:tab w:val="right" w:pos="9026"/>
      </w:tabs>
    </w:pPr>
  </w:style>
  <w:style w:type="character" w:customStyle="1" w:styleId="HeaderChar">
    <w:name w:val="Header Char"/>
    <w:basedOn w:val="DefaultParagraphFont"/>
    <w:link w:val="Header"/>
    <w:uiPriority w:val="99"/>
    <w:rsid w:val="002C040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040E"/>
    <w:pPr>
      <w:tabs>
        <w:tab w:val="center" w:pos="4513"/>
        <w:tab w:val="right" w:pos="9026"/>
      </w:tabs>
    </w:pPr>
  </w:style>
  <w:style w:type="character" w:customStyle="1" w:styleId="FooterChar">
    <w:name w:val="Footer Char"/>
    <w:basedOn w:val="DefaultParagraphFont"/>
    <w:link w:val="Footer"/>
    <w:uiPriority w:val="99"/>
    <w:rsid w:val="002C040E"/>
    <w:rPr>
      <w:rFonts w:ascii="Times New Roman" w:eastAsia="Times New Roman" w:hAnsi="Times New Roman" w:cs="Times New Roman"/>
      <w:sz w:val="24"/>
      <w:szCs w:val="24"/>
      <w:lang w:val="en-US"/>
    </w:rPr>
  </w:style>
  <w:style w:type="paragraph" w:styleId="NoSpacing">
    <w:name w:val="No Spacing"/>
    <w:link w:val="NoSpacingChar"/>
    <w:uiPriority w:val="1"/>
    <w:qFormat/>
    <w:rsid w:val="002C040E"/>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2C040E"/>
    <w:rPr>
      <w:rFonts w:eastAsiaTheme="minorEastAsia"/>
      <w:lang w:val="en-US" w:eastAsia="ja-JP"/>
    </w:rPr>
  </w:style>
  <w:style w:type="paragraph" w:styleId="BalloonText">
    <w:name w:val="Balloon Text"/>
    <w:basedOn w:val="Normal"/>
    <w:link w:val="BalloonTextChar"/>
    <w:uiPriority w:val="99"/>
    <w:semiHidden/>
    <w:unhideWhenUsed/>
    <w:rsid w:val="002C040E"/>
    <w:rPr>
      <w:rFonts w:ascii="Tahoma" w:hAnsi="Tahoma" w:cs="Tahoma"/>
      <w:sz w:val="16"/>
      <w:szCs w:val="16"/>
    </w:rPr>
  </w:style>
  <w:style w:type="character" w:customStyle="1" w:styleId="BalloonTextChar">
    <w:name w:val="Balloon Text Char"/>
    <w:basedOn w:val="DefaultParagraphFont"/>
    <w:link w:val="BalloonText"/>
    <w:uiPriority w:val="99"/>
    <w:semiHidden/>
    <w:rsid w:val="002C040E"/>
    <w:rPr>
      <w:rFonts w:ascii="Tahoma" w:eastAsia="Times New Roman" w:hAnsi="Tahoma" w:cs="Tahoma"/>
      <w:sz w:val="16"/>
      <w:szCs w:val="16"/>
      <w:lang w:val="en-US"/>
    </w:rPr>
  </w:style>
  <w:style w:type="character" w:customStyle="1" w:styleId="apple-converted-space">
    <w:name w:val="apple-converted-space"/>
    <w:basedOn w:val="DefaultParagraphFont"/>
    <w:rsid w:val="00BE05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56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0726"/>
    <w:pPr>
      <w:spacing w:after="200" w:line="276" w:lineRule="auto"/>
      <w:ind w:left="720"/>
      <w:contextualSpacing/>
    </w:pPr>
    <w:rPr>
      <w:rFonts w:ascii="Calibri" w:hAnsi="Calibri"/>
      <w:sz w:val="22"/>
      <w:szCs w:val="22"/>
    </w:rPr>
  </w:style>
  <w:style w:type="table" w:styleId="TableGrid">
    <w:name w:val="Table Grid"/>
    <w:basedOn w:val="TableNormal"/>
    <w:uiPriority w:val="59"/>
    <w:rsid w:val="00CD07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C040E"/>
    <w:pPr>
      <w:tabs>
        <w:tab w:val="center" w:pos="4513"/>
        <w:tab w:val="right" w:pos="9026"/>
      </w:tabs>
    </w:pPr>
  </w:style>
  <w:style w:type="character" w:customStyle="1" w:styleId="HeaderChar">
    <w:name w:val="Header Char"/>
    <w:basedOn w:val="DefaultParagraphFont"/>
    <w:link w:val="Header"/>
    <w:uiPriority w:val="99"/>
    <w:rsid w:val="002C040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040E"/>
    <w:pPr>
      <w:tabs>
        <w:tab w:val="center" w:pos="4513"/>
        <w:tab w:val="right" w:pos="9026"/>
      </w:tabs>
    </w:pPr>
  </w:style>
  <w:style w:type="character" w:customStyle="1" w:styleId="FooterChar">
    <w:name w:val="Footer Char"/>
    <w:basedOn w:val="DefaultParagraphFont"/>
    <w:link w:val="Footer"/>
    <w:uiPriority w:val="99"/>
    <w:rsid w:val="002C040E"/>
    <w:rPr>
      <w:rFonts w:ascii="Times New Roman" w:eastAsia="Times New Roman" w:hAnsi="Times New Roman" w:cs="Times New Roman"/>
      <w:sz w:val="24"/>
      <w:szCs w:val="24"/>
      <w:lang w:val="en-US"/>
    </w:rPr>
  </w:style>
  <w:style w:type="paragraph" w:styleId="NoSpacing">
    <w:name w:val="No Spacing"/>
    <w:link w:val="NoSpacingChar"/>
    <w:uiPriority w:val="1"/>
    <w:qFormat/>
    <w:rsid w:val="002C040E"/>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2C040E"/>
    <w:rPr>
      <w:rFonts w:eastAsiaTheme="minorEastAsia"/>
      <w:lang w:val="en-US" w:eastAsia="ja-JP"/>
    </w:rPr>
  </w:style>
  <w:style w:type="paragraph" w:styleId="BalloonText">
    <w:name w:val="Balloon Text"/>
    <w:basedOn w:val="Normal"/>
    <w:link w:val="BalloonTextChar"/>
    <w:uiPriority w:val="99"/>
    <w:semiHidden/>
    <w:unhideWhenUsed/>
    <w:rsid w:val="002C040E"/>
    <w:rPr>
      <w:rFonts w:ascii="Tahoma" w:hAnsi="Tahoma" w:cs="Tahoma"/>
      <w:sz w:val="16"/>
      <w:szCs w:val="16"/>
    </w:rPr>
  </w:style>
  <w:style w:type="character" w:customStyle="1" w:styleId="BalloonTextChar">
    <w:name w:val="Balloon Text Char"/>
    <w:basedOn w:val="DefaultParagraphFont"/>
    <w:link w:val="BalloonText"/>
    <w:uiPriority w:val="99"/>
    <w:semiHidden/>
    <w:rsid w:val="002C040E"/>
    <w:rPr>
      <w:rFonts w:ascii="Tahoma" w:eastAsia="Times New Roman" w:hAnsi="Tahoma" w:cs="Tahoma"/>
      <w:sz w:val="16"/>
      <w:szCs w:val="16"/>
      <w:lang w:val="en-US"/>
    </w:rPr>
  </w:style>
  <w:style w:type="character" w:customStyle="1" w:styleId="apple-converted-space">
    <w:name w:val="apple-converted-space"/>
    <w:basedOn w:val="DefaultParagraphFont"/>
    <w:rsid w:val="00BE0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0685">
      <w:bodyDiv w:val="1"/>
      <w:marLeft w:val="0"/>
      <w:marRight w:val="0"/>
      <w:marTop w:val="0"/>
      <w:marBottom w:val="0"/>
      <w:divBdr>
        <w:top w:val="none" w:sz="0" w:space="0" w:color="auto"/>
        <w:left w:val="none" w:sz="0" w:space="0" w:color="auto"/>
        <w:bottom w:val="none" w:sz="0" w:space="0" w:color="auto"/>
        <w:right w:val="none" w:sz="0" w:space="0" w:color="auto"/>
      </w:divBdr>
    </w:div>
    <w:div w:id="70272592">
      <w:bodyDiv w:val="1"/>
      <w:marLeft w:val="0"/>
      <w:marRight w:val="0"/>
      <w:marTop w:val="0"/>
      <w:marBottom w:val="0"/>
      <w:divBdr>
        <w:top w:val="none" w:sz="0" w:space="0" w:color="auto"/>
        <w:left w:val="none" w:sz="0" w:space="0" w:color="auto"/>
        <w:bottom w:val="none" w:sz="0" w:space="0" w:color="auto"/>
        <w:right w:val="none" w:sz="0" w:space="0" w:color="auto"/>
      </w:divBdr>
    </w:div>
    <w:div w:id="117652030">
      <w:bodyDiv w:val="1"/>
      <w:marLeft w:val="0"/>
      <w:marRight w:val="0"/>
      <w:marTop w:val="0"/>
      <w:marBottom w:val="0"/>
      <w:divBdr>
        <w:top w:val="none" w:sz="0" w:space="0" w:color="auto"/>
        <w:left w:val="none" w:sz="0" w:space="0" w:color="auto"/>
        <w:bottom w:val="none" w:sz="0" w:space="0" w:color="auto"/>
        <w:right w:val="none" w:sz="0" w:space="0" w:color="auto"/>
      </w:divBdr>
    </w:div>
    <w:div w:id="221258684">
      <w:bodyDiv w:val="1"/>
      <w:marLeft w:val="0"/>
      <w:marRight w:val="0"/>
      <w:marTop w:val="0"/>
      <w:marBottom w:val="0"/>
      <w:divBdr>
        <w:top w:val="none" w:sz="0" w:space="0" w:color="auto"/>
        <w:left w:val="none" w:sz="0" w:space="0" w:color="auto"/>
        <w:bottom w:val="none" w:sz="0" w:space="0" w:color="auto"/>
        <w:right w:val="none" w:sz="0" w:space="0" w:color="auto"/>
      </w:divBdr>
    </w:div>
    <w:div w:id="230509007">
      <w:bodyDiv w:val="1"/>
      <w:marLeft w:val="0"/>
      <w:marRight w:val="0"/>
      <w:marTop w:val="0"/>
      <w:marBottom w:val="0"/>
      <w:divBdr>
        <w:top w:val="none" w:sz="0" w:space="0" w:color="auto"/>
        <w:left w:val="none" w:sz="0" w:space="0" w:color="auto"/>
        <w:bottom w:val="none" w:sz="0" w:space="0" w:color="auto"/>
        <w:right w:val="none" w:sz="0" w:space="0" w:color="auto"/>
      </w:divBdr>
    </w:div>
    <w:div w:id="267083369">
      <w:bodyDiv w:val="1"/>
      <w:marLeft w:val="0"/>
      <w:marRight w:val="0"/>
      <w:marTop w:val="0"/>
      <w:marBottom w:val="0"/>
      <w:divBdr>
        <w:top w:val="none" w:sz="0" w:space="0" w:color="auto"/>
        <w:left w:val="none" w:sz="0" w:space="0" w:color="auto"/>
        <w:bottom w:val="none" w:sz="0" w:space="0" w:color="auto"/>
        <w:right w:val="none" w:sz="0" w:space="0" w:color="auto"/>
      </w:divBdr>
    </w:div>
    <w:div w:id="391470580">
      <w:bodyDiv w:val="1"/>
      <w:marLeft w:val="0"/>
      <w:marRight w:val="0"/>
      <w:marTop w:val="0"/>
      <w:marBottom w:val="0"/>
      <w:divBdr>
        <w:top w:val="none" w:sz="0" w:space="0" w:color="auto"/>
        <w:left w:val="none" w:sz="0" w:space="0" w:color="auto"/>
        <w:bottom w:val="none" w:sz="0" w:space="0" w:color="auto"/>
        <w:right w:val="none" w:sz="0" w:space="0" w:color="auto"/>
      </w:divBdr>
    </w:div>
    <w:div w:id="547649575">
      <w:bodyDiv w:val="1"/>
      <w:marLeft w:val="0"/>
      <w:marRight w:val="0"/>
      <w:marTop w:val="0"/>
      <w:marBottom w:val="0"/>
      <w:divBdr>
        <w:top w:val="none" w:sz="0" w:space="0" w:color="auto"/>
        <w:left w:val="none" w:sz="0" w:space="0" w:color="auto"/>
        <w:bottom w:val="none" w:sz="0" w:space="0" w:color="auto"/>
        <w:right w:val="none" w:sz="0" w:space="0" w:color="auto"/>
      </w:divBdr>
    </w:div>
    <w:div w:id="588076887">
      <w:bodyDiv w:val="1"/>
      <w:marLeft w:val="0"/>
      <w:marRight w:val="0"/>
      <w:marTop w:val="0"/>
      <w:marBottom w:val="0"/>
      <w:divBdr>
        <w:top w:val="none" w:sz="0" w:space="0" w:color="auto"/>
        <w:left w:val="none" w:sz="0" w:space="0" w:color="auto"/>
        <w:bottom w:val="none" w:sz="0" w:space="0" w:color="auto"/>
        <w:right w:val="none" w:sz="0" w:space="0" w:color="auto"/>
      </w:divBdr>
    </w:div>
    <w:div w:id="597374579">
      <w:bodyDiv w:val="1"/>
      <w:marLeft w:val="0"/>
      <w:marRight w:val="0"/>
      <w:marTop w:val="0"/>
      <w:marBottom w:val="0"/>
      <w:divBdr>
        <w:top w:val="none" w:sz="0" w:space="0" w:color="auto"/>
        <w:left w:val="none" w:sz="0" w:space="0" w:color="auto"/>
        <w:bottom w:val="none" w:sz="0" w:space="0" w:color="auto"/>
        <w:right w:val="none" w:sz="0" w:space="0" w:color="auto"/>
      </w:divBdr>
    </w:div>
    <w:div w:id="678196005">
      <w:bodyDiv w:val="1"/>
      <w:marLeft w:val="0"/>
      <w:marRight w:val="0"/>
      <w:marTop w:val="0"/>
      <w:marBottom w:val="0"/>
      <w:divBdr>
        <w:top w:val="none" w:sz="0" w:space="0" w:color="auto"/>
        <w:left w:val="none" w:sz="0" w:space="0" w:color="auto"/>
        <w:bottom w:val="none" w:sz="0" w:space="0" w:color="auto"/>
        <w:right w:val="none" w:sz="0" w:space="0" w:color="auto"/>
      </w:divBdr>
    </w:div>
    <w:div w:id="1068768795">
      <w:bodyDiv w:val="1"/>
      <w:marLeft w:val="0"/>
      <w:marRight w:val="0"/>
      <w:marTop w:val="0"/>
      <w:marBottom w:val="0"/>
      <w:divBdr>
        <w:top w:val="none" w:sz="0" w:space="0" w:color="auto"/>
        <w:left w:val="none" w:sz="0" w:space="0" w:color="auto"/>
        <w:bottom w:val="none" w:sz="0" w:space="0" w:color="auto"/>
        <w:right w:val="none" w:sz="0" w:space="0" w:color="auto"/>
      </w:divBdr>
    </w:div>
    <w:div w:id="1094856825">
      <w:bodyDiv w:val="1"/>
      <w:marLeft w:val="0"/>
      <w:marRight w:val="0"/>
      <w:marTop w:val="0"/>
      <w:marBottom w:val="0"/>
      <w:divBdr>
        <w:top w:val="none" w:sz="0" w:space="0" w:color="auto"/>
        <w:left w:val="none" w:sz="0" w:space="0" w:color="auto"/>
        <w:bottom w:val="none" w:sz="0" w:space="0" w:color="auto"/>
        <w:right w:val="none" w:sz="0" w:space="0" w:color="auto"/>
      </w:divBdr>
    </w:div>
    <w:div w:id="1131629327">
      <w:bodyDiv w:val="1"/>
      <w:marLeft w:val="0"/>
      <w:marRight w:val="0"/>
      <w:marTop w:val="0"/>
      <w:marBottom w:val="0"/>
      <w:divBdr>
        <w:top w:val="none" w:sz="0" w:space="0" w:color="auto"/>
        <w:left w:val="none" w:sz="0" w:space="0" w:color="auto"/>
        <w:bottom w:val="none" w:sz="0" w:space="0" w:color="auto"/>
        <w:right w:val="none" w:sz="0" w:space="0" w:color="auto"/>
      </w:divBdr>
    </w:div>
    <w:div w:id="1373110837">
      <w:bodyDiv w:val="1"/>
      <w:marLeft w:val="0"/>
      <w:marRight w:val="0"/>
      <w:marTop w:val="0"/>
      <w:marBottom w:val="0"/>
      <w:divBdr>
        <w:top w:val="none" w:sz="0" w:space="0" w:color="auto"/>
        <w:left w:val="none" w:sz="0" w:space="0" w:color="auto"/>
        <w:bottom w:val="none" w:sz="0" w:space="0" w:color="auto"/>
        <w:right w:val="none" w:sz="0" w:space="0" w:color="auto"/>
      </w:divBdr>
    </w:div>
    <w:div w:id="1500147510">
      <w:bodyDiv w:val="1"/>
      <w:marLeft w:val="0"/>
      <w:marRight w:val="0"/>
      <w:marTop w:val="0"/>
      <w:marBottom w:val="0"/>
      <w:divBdr>
        <w:top w:val="none" w:sz="0" w:space="0" w:color="auto"/>
        <w:left w:val="none" w:sz="0" w:space="0" w:color="auto"/>
        <w:bottom w:val="none" w:sz="0" w:space="0" w:color="auto"/>
        <w:right w:val="none" w:sz="0" w:space="0" w:color="auto"/>
      </w:divBdr>
    </w:div>
    <w:div w:id="1540701402">
      <w:bodyDiv w:val="1"/>
      <w:marLeft w:val="0"/>
      <w:marRight w:val="0"/>
      <w:marTop w:val="0"/>
      <w:marBottom w:val="0"/>
      <w:divBdr>
        <w:top w:val="none" w:sz="0" w:space="0" w:color="auto"/>
        <w:left w:val="none" w:sz="0" w:space="0" w:color="auto"/>
        <w:bottom w:val="none" w:sz="0" w:space="0" w:color="auto"/>
        <w:right w:val="none" w:sz="0" w:space="0" w:color="auto"/>
      </w:divBdr>
    </w:div>
    <w:div w:id="1577865114">
      <w:bodyDiv w:val="1"/>
      <w:marLeft w:val="0"/>
      <w:marRight w:val="0"/>
      <w:marTop w:val="0"/>
      <w:marBottom w:val="0"/>
      <w:divBdr>
        <w:top w:val="none" w:sz="0" w:space="0" w:color="auto"/>
        <w:left w:val="none" w:sz="0" w:space="0" w:color="auto"/>
        <w:bottom w:val="none" w:sz="0" w:space="0" w:color="auto"/>
        <w:right w:val="none" w:sz="0" w:space="0" w:color="auto"/>
      </w:divBdr>
    </w:div>
    <w:div w:id="1840152326">
      <w:bodyDiv w:val="1"/>
      <w:marLeft w:val="0"/>
      <w:marRight w:val="0"/>
      <w:marTop w:val="0"/>
      <w:marBottom w:val="0"/>
      <w:divBdr>
        <w:top w:val="none" w:sz="0" w:space="0" w:color="auto"/>
        <w:left w:val="none" w:sz="0" w:space="0" w:color="auto"/>
        <w:bottom w:val="none" w:sz="0" w:space="0" w:color="auto"/>
        <w:right w:val="none" w:sz="0" w:space="0" w:color="auto"/>
      </w:divBdr>
    </w:div>
    <w:div w:id="1848404921">
      <w:bodyDiv w:val="1"/>
      <w:marLeft w:val="0"/>
      <w:marRight w:val="0"/>
      <w:marTop w:val="0"/>
      <w:marBottom w:val="0"/>
      <w:divBdr>
        <w:top w:val="none" w:sz="0" w:space="0" w:color="auto"/>
        <w:left w:val="none" w:sz="0" w:space="0" w:color="auto"/>
        <w:bottom w:val="none" w:sz="0" w:space="0" w:color="auto"/>
        <w:right w:val="none" w:sz="0" w:space="0" w:color="auto"/>
      </w:divBdr>
    </w:div>
    <w:div w:id="1932280241">
      <w:bodyDiv w:val="1"/>
      <w:marLeft w:val="0"/>
      <w:marRight w:val="0"/>
      <w:marTop w:val="0"/>
      <w:marBottom w:val="0"/>
      <w:divBdr>
        <w:top w:val="none" w:sz="0" w:space="0" w:color="auto"/>
        <w:left w:val="none" w:sz="0" w:space="0" w:color="auto"/>
        <w:bottom w:val="none" w:sz="0" w:space="0" w:color="auto"/>
        <w:right w:val="none" w:sz="0" w:space="0" w:color="auto"/>
      </w:divBdr>
    </w:div>
    <w:div w:id="2030837897">
      <w:bodyDiv w:val="1"/>
      <w:marLeft w:val="0"/>
      <w:marRight w:val="0"/>
      <w:marTop w:val="0"/>
      <w:marBottom w:val="0"/>
      <w:divBdr>
        <w:top w:val="none" w:sz="0" w:space="0" w:color="auto"/>
        <w:left w:val="none" w:sz="0" w:space="0" w:color="auto"/>
        <w:bottom w:val="none" w:sz="0" w:space="0" w:color="auto"/>
        <w:right w:val="none" w:sz="0" w:space="0" w:color="auto"/>
      </w:divBdr>
    </w:div>
    <w:div w:id="2042633735">
      <w:bodyDiv w:val="1"/>
      <w:marLeft w:val="0"/>
      <w:marRight w:val="0"/>
      <w:marTop w:val="0"/>
      <w:marBottom w:val="0"/>
      <w:divBdr>
        <w:top w:val="none" w:sz="0" w:space="0" w:color="auto"/>
        <w:left w:val="none" w:sz="0" w:space="0" w:color="auto"/>
        <w:bottom w:val="none" w:sz="0" w:space="0" w:color="auto"/>
        <w:right w:val="none" w:sz="0" w:space="0" w:color="auto"/>
      </w:divBdr>
    </w:div>
    <w:div w:id="2090930179">
      <w:bodyDiv w:val="1"/>
      <w:marLeft w:val="0"/>
      <w:marRight w:val="0"/>
      <w:marTop w:val="0"/>
      <w:marBottom w:val="0"/>
      <w:divBdr>
        <w:top w:val="none" w:sz="0" w:space="0" w:color="auto"/>
        <w:left w:val="none" w:sz="0" w:space="0" w:color="auto"/>
        <w:bottom w:val="none" w:sz="0" w:space="0" w:color="auto"/>
        <w:right w:val="none" w:sz="0" w:space="0" w:color="auto"/>
      </w:divBdr>
    </w:div>
    <w:div w:id="2099983170">
      <w:bodyDiv w:val="1"/>
      <w:marLeft w:val="0"/>
      <w:marRight w:val="0"/>
      <w:marTop w:val="0"/>
      <w:marBottom w:val="0"/>
      <w:divBdr>
        <w:top w:val="none" w:sz="0" w:space="0" w:color="auto"/>
        <w:left w:val="none" w:sz="0" w:space="0" w:color="auto"/>
        <w:bottom w:val="none" w:sz="0" w:space="0" w:color="auto"/>
        <w:right w:val="none" w:sz="0" w:space="0" w:color="auto"/>
      </w:divBdr>
    </w:div>
    <w:div w:id="212738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18.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26.bin"/><Relationship Id="rId55" Type="http://schemas.openxmlformats.org/officeDocument/2006/relationships/oleObject" Target="embeddings/oleObject30.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3.wmf"/><Relationship Id="rId46" Type="http://schemas.openxmlformats.org/officeDocument/2006/relationships/oleObject" Target="embeddings/oleObject23.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oleObject" Target="embeddings/oleObject20.bin"/><Relationship Id="rId54" Type="http://schemas.openxmlformats.org/officeDocument/2006/relationships/oleObject" Target="embeddings/oleObject2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image" Target="media/image17.wmf"/><Relationship Id="rId58" Type="http://schemas.openxmlformats.org/officeDocument/2006/relationships/oleObject" Target="embeddings/oleObject32.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2.wmf"/><Relationship Id="rId49" Type="http://schemas.openxmlformats.org/officeDocument/2006/relationships/oleObject" Target="embeddings/oleObject25.bin"/><Relationship Id="rId57" Type="http://schemas.openxmlformats.org/officeDocument/2006/relationships/image" Target="media/image18.w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image" Target="media/image15.wmf"/><Relationship Id="rId52" Type="http://schemas.openxmlformats.org/officeDocument/2006/relationships/oleObject" Target="embeddings/oleObject28.bin"/><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9.wmf"/><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ĐỀ CƯƠNG ÔN TẬP MÔN HÓA 11_HK II</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1358</Words>
  <Characters>7746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TRẦN MINH CHÍ</vt:lpstr>
    </vt:vector>
  </TitlesOfParts>
  <Company>Microsoft</Company>
  <LinksUpToDate>false</LinksUpToDate>
  <CharactersWithSpaces>9086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TRẦN MINH CHÍ</dc:title>
  <dc:creator>HUYNH THAO</dc:creator>
  <cp:lastModifiedBy>ASUS</cp:lastModifiedBy>
  <cp:revision>4</cp:revision>
  <cp:lastPrinted>2018-04-02T03:39:00Z</cp:lastPrinted>
  <dcterms:created xsi:type="dcterms:W3CDTF">2018-03-26T04:27:00Z</dcterms:created>
  <dcterms:modified xsi:type="dcterms:W3CDTF">2018-04-02T03:39:00Z</dcterms:modified>
</cp:coreProperties>
</file>